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30B24" w14:textId="48807FDA" w:rsidR="00524CC0" w:rsidRDefault="0028732A" w:rsidP="00FD753D">
      <w:pPr>
        <w:pStyle w:val="Kop1"/>
        <w:jc w:val="center"/>
        <w:rPr>
          <w:sz w:val="80"/>
          <w:szCs w:val="80"/>
        </w:rPr>
      </w:pPr>
      <w:bookmarkStart w:id="0" w:name="_Toc29757474"/>
      <w:bookmarkStart w:id="1" w:name="_Toc29757524"/>
      <w:bookmarkStart w:id="2" w:name="_Toc532816729"/>
      <w:bookmarkStart w:id="3" w:name="_GoBack"/>
      <w:bookmarkEnd w:id="3"/>
      <w:r>
        <w:rPr>
          <w:sz w:val="80"/>
          <w:szCs w:val="80"/>
        </w:rPr>
        <w:t xml:space="preserve"> </w:t>
      </w:r>
      <w:r w:rsidR="00524CC0" w:rsidRPr="006417EC">
        <w:rPr>
          <w:noProof/>
          <w:lang w:val="nl-NL"/>
        </w:rPr>
        <w:drawing>
          <wp:inline distT="0" distB="0" distL="0" distR="0" wp14:anchorId="467756D5" wp14:editId="6B4B040A">
            <wp:extent cx="3361055" cy="1418420"/>
            <wp:effectExtent l="0" t="0" r="4445"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2429" cy="1486522"/>
                    </a:xfrm>
                    <a:prstGeom prst="rect">
                      <a:avLst/>
                    </a:prstGeom>
                  </pic:spPr>
                </pic:pic>
              </a:graphicData>
            </a:graphic>
          </wp:inline>
        </w:drawing>
      </w:r>
      <w:bookmarkEnd w:id="0"/>
      <w:bookmarkEnd w:id="1"/>
    </w:p>
    <w:p w14:paraId="282F257E" w14:textId="77777777" w:rsidR="00FD753D" w:rsidRPr="00524CC0" w:rsidRDefault="00FD753D" w:rsidP="00FD753D">
      <w:pPr>
        <w:pStyle w:val="Kop1"/>
        <w:jc w:val="center"/>
        <w:rPr>
          <w:color w:val="2F5496" w:themeColor="accent1" w:themeShade="BF"/>
          <w:sz w:val="80"/>
          <w:szCs w:val="80"/>
        </w:rPr>
      </w:pPr>
      <w:bookmarkStart w:id="4" w:name="_Toc29757475"/>
      <w:bookmarkStart w:id="5" w:name="_Toc29757525"/>
      <w:r w:rsidRPr="00524CC0">
        <w:rPr>
          <w:color w:val="2F5496" w:themeColor="accent1" w:themeShade="BF"/>
          <w:sz w:val="80"/>
          <w:szCs w:val="80"/>
        </w:rPr>
        <w:t>TERP FAN DE TAKOMST</w:t>
      </w:r>
      <w:bookmarkEnd w:id="2"/>
      <w:bookmarkEnd w:id="4"/>
      <w:bookmarkEnd w:id="5"/>
    </w:p>
    <w:p w14:paraId="33BE1C34" w14:textId="77777777" w:rsidR="00FD753D" w:rsidRPr="00524CC0" w:rsidRDefault="00FD753D" w:rsidP="00524CC0">
      <w:pPr>
        <w:pStyle w:val="Kop1"/>
        <w:jc w:val="center"/>
        <w:rPr>
          <w:color w:val="2F5496" w:themeColor="accent1" w:themeShade="BF"/>
        </w:rPr>
      </w:pPr>
      <w:bookmarkStart w:id="6" w:name="_Toc532816730"/>
      <w:bookmarkStart w:id="7" w:name="_Toc29757476"/>
      <w:bookmarkStart w:id="8" w:name="_Toc29757526"/>
      <w:r w:rsidRPr="00524CC0">
        <w:rPr>
          <w:color w:val="2F5496" w:themeColor="accent1" w:themeShade="BF"/>
        </w:rPr>
        <w:t>projectplan</w:t>
      </w:r>
      <w:bookmarkEnd w:id="6"/>
      <w:bookmarkEnd w:id="7"/>
      <w:bookmarkEnd w:id="8"/>
    </w:p>
    <w:p w14:paraId="1F4CD108" w14:textId="77777777" w:rsidR="00FD753D" w:rsidRPr="00A26A15" w:rsidRDefault="00FD753D" w:rsidP="00FD753D">
      <w:pPr>
        <w:pStyle w:val="Geenafstand"/>
        <w:ind w:right="-102"/>
        <w:jc w:val="center"/>
        <w:rPr>
          <w:rFonts w:ascii="Arial" w:hAnsi="Arial" w:cs="Arial"/>
          <w:b/>
          <w:color w:val="4B5027"/>
          <w:sz w:val="56"/>
          <w:szCs w:val="56"/>
        </w:rPr>
      </w:pPr>
    </w:p>
    <w:p w14:paraId="60FBE716" w14:textId="77777777" w:rsidR="00FD753D" w:rsidRPr="00A26A15" w:rsidRDefault="00606375" w:rsidP="00FD753D">
      <w:r>
        <w:rPr>
          <w:noProof/>
          <w:lang w:eastAsia="nl-NL"/>
        </w:rPr>
        <w:drawing>
          <wp:inline distT="0" distB="0" distL="0" distR="0" wp14:anchorId="37E6EB98" wp14:editId="30E8F8B7">
            <wp:extent cx="5306060" cy="2848041"/>
            <wp:effectExtent l="12700" t="12700" r="1524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jpg"/>
                    <pic:cNvPicPr/>
                  </pic:nvPicPr>
                  <pic:blipFill rotWithShape="1">
                    <a:blip r:embed="rId10"/>
                    <a:srcRect b="19513"/>
                    <a:stretch/>
                  </pic:blipFill>
                  <pic:spPr bwMode="auto">
                    <a:xfrm>
                      <a:off x="0" y="0"/>
                      <a:ext cx="5306060" cy="28480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DD2643" w14:textId="77777777" w:rsidR="00FD753D" w:rsidRPr="00A26A15" w:rsidRDefault="00FD753D" w:rsidP="00FD753D"/>
    <w:p w14:paraId="5111A810" w14:textId="77777777" w:rsidR="00606375" w:rsidRDefault="00606375" w:rsidP="00FD753D"/>
    <w:p w14:paraId="2D6951D8" w14:textId="77777777" w:rsidR="00606375" w:rsidRDefault="00606375" w:rsidP="00FD753D"/>
    <w:p w14:paraId="3C7591C1" w14:textId="77777777" w:rsidR="00606375" w:rsidRDefault="00606375" w:rsidP="00FD753D"/>
    <w:p w14:paraId="05655B21" w14:textId="77777777" w:rsidR="00FD753D" w:rsidRPr="00725417" w:rsidRDefault="00FD753D" w:rsidP="00FD753D">
      <w:pPr>
        <w:rPr>
          <w:color w:val="2F5496" w:themeColor="accent1" w:themeShade="BF"/>
        </w:rPr>
      </w:pPr>
      <w:r w:rsidRPr="00725417">
        <w:rPr>
          <w:color w:val="2F5496" w:themeColor="accent1" w:themeShade="BF"/>
        </w:rPr>
        <w:t>Vereniging Dorpsbelang Blije eo</w:t>
      </w:r>
    </w:p>
    <w:p w14:paraId="1C65B571" w14:textId="77777777" w:rsidR="00FD753D" w:rsidRPr="00725417" w:rsidRDefault="00FD753D" w:rsidP="00FD753D">
      <w:pPr>
        <w:rPr>
          <w:color w:val="2F5496" w:themeColor="accent1" w:themeShade="BF"/>
        </w:rPr>
      </w:pPr>
      <w:r w:rsidRPr="00725417">
        <w:rPr>
          <w:color w:val="2F5496" w:themeColor="accent1" w:themeShade="BF"/>
        </w:rPr>
        <w:lastRenderedPageBreak/>
        <w:t xml:space="preserve">Gerrit Postmus, voorzitter </w:t>
      </w:r>
    </w:p>
    <w:p w14:paraId="04EE693A" w14:textId="77777777" w:rsidR="00FD753D" w:rsidRPr="00725417" w:rsidRDefault="00FD753D" w:rsidP="00FD753D">
      <w:pPr>
        <w:rPr>
          <w:color w:val="2F5496" w:themeColor="accent1" w:themeShade="BF"/>
        </w:rPr>
      </w:pPr>
    </w:p>
    <w:p w14:paraId="494779E3" w14:textId="77777777" w:rsidR="00FD753D" w:rsidRPr="00725417" w:rsidRDefault="00FD753D" w:rsidP="00FD753D">
      <w:pPr>
        <w:rPr>
          <w:color w:val="2F5496" w:themeColor="accent1" w:themeShade="BF"/>
        </w:rPr>
      </w:pPr>
      <w:r w:rsidRPr="00725417">
        <w:rPr>
          <w:color w:val="2F5496" w:themeColor="accent1" w:themeShade="BF"/>
        </w:rPr>
        <w:t>Contactpersoon: Marie-Louise Meuris</w:t>
      </w:r>
    </w:p>
    <w:p w14:paraId="561BCC8F" w14:textId="77777777" w:rsidR="00FD753D" w:rsidRPr="00725417" w:rsidRDefault="00FD753D" w:rsidP="00FD753D">
      <w:pPr>
        <w:rPr>
          <w:color w:val="2F5496" w:themeColor="accent1" w:themeShade="BF"/>
        </w:rPr>
      </w:pPr>
      <w:r w:rsidRPr="00725417">
        <w:rPr>
          <w:color w:val="2F5496" w:themeColor="accent1" w:themeShade="BF"/>
        </w:rPr>
        <w:t>Telefoon 06 80168837</w:t>
      </w:r>
    </w:p>
    <w:p w14:paraId="038374A7" w14:textId="77777777" w:rsidR="00FD753D" w:rsidRPr="00725417" w:rsidRDefault="00FD753D" w:rsidP="00FD753D">
      <w:pPr>
        <w:rPr>
          <w:color w:val="2F5496" w:themeColor="accent1" w:themeShade="BF"/>
          <w:lang w:val="en-US"/>
        </w:rPr>
      </w:pPr>
      <w:r w:rsidRPr="00725417">
        <w:rPr>
          <w:color w:val="2F5496" w:themeColor="accent1" w:themeShade="BF"/>
          <w:lang w:val="en-US"/>
        </w:rPr>
        <w:t>Email: ml.meuris@hotmail.com</w:t>
      </w:r>
    </w:p>
    <w:p w14:paraId="651ED0F4" w14:textId="77777777" w:rsidR="00FD753D" w:rsidRPr="00725417" w:rsidRDefault="00FD753D" w:rsidP="00FD753D">
      <w:pPr>
        <w:rPr>
          <w:color w:val="2F5496" w:themeColor="accent1" w:themeShade="BF"/>
          <w:lang w:val="en-US"/>
        </w:rPr>
      </w:pPr>
    </w:p>
    <w:p w14:paraId="6A4319DF" w14:textId="68DBEDF7" w:rsidR="00FD753D" w:rsidRPr="00524CC0" w:rsidRDefault="00FD753D" w:rsidP="00FD753D">
      <w:pPr>
        <w:rPr>
          <w:lang w:val="en-US"/>
        </w:rPr>
      </w:pPr>
      <w:r w:rsidRPr="00725417">
        <w:rPr>
          <w:color w:val="2F5496" w:themeColor="accent1" w:themeShade="BF"/>
          <w:lang w:val="en-US"/>
        </w:rPr>
        <w:t xml:space="preserve">datum: </w:t>
      </w:r>
      <w:r w:rsidR="004B5F49" w:rsidRPr="00725417">
        <w:rPr>
          <w:color w:val="2F5496" w:themeColor="accent1" w:themeShade="BF"/>
          <w:lang w:val="en-US"/>
        </w:rPr>
        <w:t>20</w:t>
      </w:r>
      <w:r w:rsidRPr="00725417">
        <w:rPr>
          <w:color w:val="2F5496" w:themeColor="accent1" w:themeShade="BF"/>
          <w:lang w:val="en-US"/>
        </w:rPr>
        <w:t>-01-2020</w:t>
      </w:r>
      <w:r w:rsidRPr="00524CC0">
        <w:rPr>
          <w:lang w:val="en-US"/>
        </w:rPr>
        <w:br w:type="page"/>
      </w:r>
    </w:p>
    <w:p w14:paraId="2B66BBA1" w14:textId="77777777" w:rsidR="00725417" w:rsidRPr="002F0F7E" w:rsidRDefault="00725417" w:rsidP="00FD753D">
      <w:pPr>
        <w:pStyle w:val="Kop1"/>
        <w:rPr>
          <w:color w:val="2F5496" w:themeColor="accent1" w:themeShade="BF"/>
          <w:lang w:val="en-US"/>
        </w:rPr>
      </w:pPr>
      <w:bookmarkStart w:id="9" w:name="_Toc532816731"/>
      <w:bookmarkStart w:id="10" w:name="_Toc29757477"/>
      <w:bookmarkStart w:id="11" w:name="_Toc29757527"/>
    </w:p>
    <w:p w14:paraId="4E41797A" w14:textId="1274F1A3" w:rsidR="00725417" w:rsidRDefault="00FD753D" w:rsidP="00FD753D">
      <w:pPr>
        <w:pStyle w:val="Kop1"/>
        <w:rPr>
          <w:color w:val="2F5496" w:themeColor="accent1" w:themeShade="BF"/>
        </w:rPr>
      </w:pPr>
      <w:r w:rsidRPr="00524CC0">
        <w:rPr>
          <w:color w:val="2F5496" w:themeColor="accent1" w:themeShade="BF"/>
        </w:rPr>
        <w:t>INHOUDSOPGAVE</w:t>
      </w:r>
      <w:bookmarkEnd w:id="9"/>
      <w:bookmarkEnd w:id="10"/>
      <w:bookmarkEnd w:id="11"/>
    </w:p>
    <w:p w14:paraId="5E23B245" w14:textId="77777777" w:rsidR="00725417" w:rsidRDefault="00725417" w:rsidP="00FD753D">
      <w:pPr>
        <w:pStyle w:val="Kop1"/>
        <w:rPr>
          <w:b w:val="0"/>
          <w:color w:val="2F5496" w:themeColor="accent1" w:themeShade="BF"/>
        </w:rPr>
      </w:pPr>
    </w:p>
    <w:p w14:paraId="5F9FC010" w14:textId="62E8A7A9" w:rsidR="00725417" w:rsidRPr="00725417" w:rsidRDefault="00725417" w:rsidP="00FD753D">
      <w:pPr>
        <w:pStyle w:val="Kop1"/>
        <w:rPr>
          <w:color w:val="2F5496" w:themeColor="accent1" w:themeShade="BF"/>
        </w:rPr>
      </w:pPr>
      <w:r w:rsidRPr="00725417">
        <w:rPr>
          <w:color w:val="2F5496" w:themeColor="accent1" w:themeShade="BF"/>
        </w:rPr>
        <w:t>Samenvatting</w:t>
      </w:r>
      <w:r w:rsidR="00FD753D" w:rsidRPr="00725417">
        <w:rPr>
          <w:color w:val="2F5496" w:themeColor="accent1" w:themeShade="BF"/>
        </w:rPr>
        <w:t xml:space="preserve"> </w:t>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t xml:space="preserve"> </w:t>
      </w:r>
      <w:r>
        <w:rPr>
          <w:color w:val="2F5496" w:themeColor="accent1" w:themeShade="BF"/>
        </w:rPr>
        <w:tab/>
        <w:t xml:space="preserve"> </w:t>
      </w:r>
      <w:r w:rsidRPr="00725417">
        <w:rPr>
          <w:color w:val="2F5496" w:themeColor="accent1" w:themeShade="BF"/>
        </w:rPr>
        <w:t xml:space="preserve">3 </w:t>
      </w:r>
    </w:p>
    <w:p w14:paraId="1921F5BB" w14:textId="77777777" w:rsidR="00725417" w:rsidRPr="00725417" w:rsidRDefault="00725417" w:rsidP="00725417">
      <w:pPr>
        <w:pStyle w:val="Standaard1"/>
        <w:rPr>
          <w:b/>
        </w:rPr>
      </w:pPr>
    </w:p>
    <w:p w14:paraId="70A9A758" w14:textId="0B01E631" w:rsidR="00725417" w:rsidRPr="00725417" w:rsidRDefault="00725417" w:rsidP="00725417">
      <w:pPr>
        <w:pStyle w:val="Kop1"/>
        <w:numPr>
          <w:ilvl w:val="0"/>
          <w:numId w:val="40"/>
        </w:numPr>
        <w:spacing w:before="0" w:after="0"/>
        <w:ind w:hanging="720"/>
        <w:rPr>
          <w:color w:val="2F5496" w:themeColor="accent1" w:themeShade="BF"/>
        </w:rPr>
      </w:pPr>
      <w:r w:rsidRPr="00725417">
        <w:rPr>
          <w:color w:val="2F5496" w:themeColor="accent1" w:themeShade="BF"/>
        </w:rPr>
        <w:t>Terp fan de Takomst -</w:t>
      </w:r>
      <w:r w:rsidRPr="00725417">
        <w:rPr>
          <w:color w:val="2F5496" w:themeColor="accent1" w:themeShade="BF"/>
        </w:rPr>
        <w:tab/>
      </w:r>
      <w:r w:rsidRPr="00725417">
        <w:rPr>
          <w:color w:val="2F5496" w:themeColor="accent1" w:themeShade="BF"/>
        </w:rPr>
        <w:tab/>
      </w:r>
      <w:r w:rsidRPr="00725417">
        <w:rPr>
          <w:color w:val="2F5496" w:themeColor="accent1" w:themeShade="BF"/>
        </w:rPr>
        <w:tab/>
        <w:t xml:space="preserve"> </w:t>
      </w:r>
      <w:r>
        <w:rPr>
          <w:color w:val="2F5496" w:themeColor="accent1" w:themeShade="BF"/>
        </w:rPr>
        <w:tab/>
        <w:t xml:space="preserve"> </w:t>
      </w:r>
      <w:r w:rsidRPr="00725417">
        <w:rPr>
          <w:color w:val="2F5496" w:themeColor="accent1" w:themeShade="BF"/>
        </w:rPr>
        <w:t>4   Projectinformatie</w:t>
      </w:r>
    </w:p>
    <w:p w14:paraId="22618516" w14:textId="0AA73426" w:rsidR="00725417" w:rsidRPr="00725417" w:rsidRDefault="00725417" w:rsidP="00725417">
      <w:pPr>
        <w:pStyle w:val="Kop1"/>
        <w:numPr>
          <w:ilvl w:val="0"/>
          <w:numId w:val="40"/>
        </w:numPr>
        <w:ind w:hanging="720"/>
        <w:rPr>
          <w:color w:val="2F5496" w:themeColor="accent1" w:themeShade="BF"/>
        </w:rPr>
      </w:pPr>
      <w:r w:rsidRPr="00725417">
        <w:rPr>
          <w:color w:val="2F5496" w:themeColor="accent1" w:themeShade="BF"/>
        </w:rPr>
        <w:t>Projectactiviteiten</w:t>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Pr>
          <w:color w:val="2F5496" w:themeColor="accent1" w:themeShade="BF"/>
        </w:rPr>
        <w:tab/>
      </w:r>
      <w:r w:rsidRPr="00725417">
        <w:rPr>
          <w:color w:val="2F5496" w:themeColor="accent1" w:themeShade="BF"/>
        </w:rPr>
        <w:t>1</w:t>
      </w:r>
      <w:r w:rsidR="009F086A">
        <w:rPr>
          <w:color w:val="2F5496" w:themeColor="accent1" w:themeShade="BF"/>
        </w:rPr>
        <w:t>7</w:t>
      </w:r>
    </w:p>
    <w:p w14:paraId="53B55A6E" w14:textId="77777777" w:rsidR="00725417" w:rsidRPr="00725417" w:rsidRDefault="00725417" w:rsidP="00725417">
      <w:pPr>
        <w:pStyle w:val="Standaard1"/>
        <w:rPr>
          <w:b/>
        </w:rPr>
      </w:pPr>
    </w:p>
    <w:p w14:paraId="2F036CDE" w14:textId="346CBEA4" w:rsidR="00725417" w:rsidRPr="00725417" w:rsidRDefault="00725417" w:rsidP="00725417">
      <w:pPr>
        <w:pStyle w:val="Kop1"/>
        <w:numPr>
          <w:ilvl w:val="0"/>
          <w:numId w:val="40"/>
        </w:numPr>
        <w:spacing w:before="0" w:after="0"/>
        <w:ind w:hanging="720"/>
        <w:rPr>
          <w:color w:val="2F5496" w:themeColor="accent1" w:themeShade="BF"/>
        </w:rPr>
      </w:pPr>
      <w:r w:rsidRPr="00725417">
        <w:rPr>
          <w:color w:val="2F5496" w:themeColor="accent1" w:themeShade="BF"/>
        </w:rPr>
        <w:t xml:space="preserve">Aansluiting bij </w:t>
      </w:r>
      <w:r w:rsidR="00C03590">
        <w:rPr>
          <w:color w:val="2F5496" w:themeColor="accent1" w:themeShade="BF"/>
        </w:rPr>
        <w:t xml:space="preserve">doelen </w:t>
      </w:r>
      <w:r w:rsidRPr="00725417">
        <w:rPr>
          <w:color w:val="2F5496" w:themeColor="accent1" w:themeShade="BF"/>
        </w:rPr>
        <w:t>en</w:t>
      </w:r>
      <w:r w:rsidRPr="00725417">
        <w:rPr>
          <w:color w:val="2F5496" w:themeColor="accent1" w:themeShade="BF"/>
        </w:rPr>
        <w:tab/>
      </w:r>
      <w:r w:rsidRPr="00725417">
        <w:rPr>
          <w:color w:val="2F5496" w:themeColor="accent1" w:themeShade="BF"/>
        </w:rPr>
        <w:tab/>
      </w:r>
      <w:r w:rsidRPr="00725417">
        <w:rPr>
          <w:color w:val="2F5496" w:themeColor="accent1" w:themeShade="BF"/>
        </w:rPr>
        <w:tab/>
      </w:r>
      <w:r>
        <w:rPr>
          <w:color w:val="2F5496" w:themeColor="accent1" w:themeShade="BF"/>
        </w:rPr>
        <w:tab/>
      </w:r>
      <w:r w:rsidRPr="00725417">
        <w:rPr>
          <w:color w:val="2F5496" w:themeColor="accent1" w:themeShade="BF"/>
        </w:rPr>
        <w:t>2</w:t>
      </w:r>
      <w:r w:rsidR="00C03590">
        <w:rPr>
          <w:color w:val="2F5496" w:themeColor="accent1" w:themeShade="BF"/>
        </w:rPr>
        <w:t>1</w:t>
      </w:r>
      <w:r w:rsidRPr="00725417">
        <w:rPr>
          <w:color w:val="2F5496" w:themeColor="accent1" w:themeShade="BF"/>
        </w:rPr>
        <w:t xml:space="preserve"> </w:t>
      </w:r>
    </w:p>
    <w:p w14:paraId="427F1267" w14:textId="09040A98" w:rsidR="00725417" w:rsidRPr="00725417" w:rsidRDefault="00725417" w:rsidP="00725417">
      <w:pPr>
        <w:pStyle w:val="Kop1"/>
        <w:spacing w:before="0" w:after="0"/>
        <w:ind w:left="720"/>
        <w:rPr>
          <w:color w:val="2F5496" w:themeColor="accent1" w:themeShade="BF"/>
        </w:rPr>
      </w:pPr>
      <w:r w:rsidRPr="00725417">
        <w:rPr>
          <w:color w:val="2F5496" w:themeColor="accent1" w:themeShade="BF"/>
        </w:rPr>
        <w:t>criteria Waddenfonds</w:t>
      </w:r>
    </w:p>
    <w:p w14:paraId="3466219D" w14:textId="7B34569F" w:rsidR="00725417" w:rsidRPr="00725417" w:rsidRDefault="00725417" w:rsidP="00725417">
      <w:pPr>
        <w:pStyle w:val="Kop1"/>
        <w:numPr>
          <w:ilvl w:val="0"/>
          <w:numId w:val="40"/>
        </w:numPr>
        <w:ind w:hanging="720"/>
        <w:rPr>
          <w:color w:val="2F5496" w:themeColor="accent1" w:themeShade="BF"/>
        </w:rPr>
      </w:pPr>
      <w:r w:rsidRPr="00725417">
        <w:rPr>
          <w:color w:val="2F5496" w:themeColor="accent1" w:themeShade="BF"/>
        </w:rPr>
        <w:t xml:space="preserve"> Begroting en financiering</w:t>
      </w:r>
      <w:r w:rsidRPr="00725417">
        <w:rPr>
          <w:color w:val="2F5496" w:themeColor="accent1" w:themeShade="BF"/>
        </w:rPr>
        <w:tab/>
      </w:r>
      <w:r w:rsidRPr="00725417">
        <w:rPr>
          <w:color w:val="2F5496" w:themeColor="accent1" w:themeShade="BF"/>
        </w:rPr>
        <w:tab/>
      </w:r>
      <w:r>
        <w:rPr>
          <w:color w:val="2F5496" w:themeColor="accent1" w:themeShade="BF"/>
        </w:rPr>
        <w:tab/>
      </w:r>
      <w:r w:rsidRPr="00725417">
        <w:rPr>
          <w:color w:val="2F5496" w:themeColor="accent1" w:themeShade="BF"/>
        </w:rPr>
        <w:t>2</w:t>
      </w:r>
      <w:r w:rsidR="00A73069">
        <w:rPr>
          <w:color w:val="2F5496" w:themeColor="accent1" w:themeShade="BF"/>
        </w:rPr>
        <w:t>5</w:t>
      </w:r>
    </w:p>
    <w:p w14:paraId="7AFABEFE" w14:textId="48434738" w:rsidR="00725417" w:rsidRPr="00725417" w:rsidRDefault="00725417" w:rsidP="00725417">
      <w:pPr>
        <w:pStyle w:val="Kop1"/>
        <w:numPr>
          <w:ilvl w:val="0"/>
          <w:numId w:val="40"/>
        </w:numPr>
        <w:ind w:hanging="720"/>
        <w:rPr>
          <w:color w:val="2F5496" w:themeColor="accent1" w:themeShade="BF"/>
        </w:rPr>
      </w:pPr>
      <w:r w:rsidRPr="00725417">
        <w:rPr>
          <w:color w:val="2F5496" w:themeColor="accent1" w:themeShade="BF"/>
        </w:rPr>
        <w:t>Risicoanalyse</w:t>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Pr>
          <w:color w:val="2F5496" w:themeColor="accent1" w:themeShade="BF"/>
        </w:rPr>
        <w:tab/>
      </w:r>
      <w:r w:rsidRPr="00725417">
        <w:rPr>
          <w:color w:val="2F5496" w:themeColor="accent1" w:themeShade="BF"/>
        </w:rPr>
        <w:t>2</w:t>
      </w:r>
      <w:r w:rsidR="00A73069">
        <w:rPr>
          <w:color w:val="2F5496" w:themeColor="accent1" w:themeShade="BF"/>
        </w:rPr>
        <w:t>7</w:t>
      </w:r>
    </w:p>
    <w:p w14:paraId="2B447C2B" w14:textId="5C63D270" w:rsidR="00FD753D" w:rsidRPr="00725417" w:rsidRDefault="00725417" w:rsidP="00725417">
      <w:pPr>
        <w:pStyle w:val="Kop1"/>
        <w:rPr>
          <w:color w:val="2F5496" w:themeColor="accent1" w:themeShade="BF"/>
        </w:rPr>
      </w:pPr>
      <w:r w:rsidRPr="00725417">
        <w:rPr>
          <w:color w:val="2F5496" w:themeColor="accent1" w:themeShade="BF"/>
        </w:rPr>
        <w:t>Overzicht bijlagen</w:t>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sidRPr="00725417">
        <w:rPr>
          <w:color w:val="2F5496" w:themeColor="accent1" w:themeShade="BF"/>
        </w:rPr>
        <w:tab/>
      </w:r>
      <w:r>
        <w:rPr>
          <w:color w:val="2F5496" w:themeColor="accent1" w:themeShade="BF"/>
        </w:rPr>
        <w:tab/>
      </w:r>
      <w:r w:rsidRPr="00725417">
        <w:rPr>
          <w:color w:val="2F5496" w:themeColor="accent1" w:themeShade="BF"/>
        </w:rPr>
        <w:t>2</w:t>
      </w:r>
      <w:r w:rsidR="00A73069">
        <w:rPr>
          <w:color w:val="2F5496" w:themeColor="accent1" w:themeShade="BF"/>
        </w:rPr>
        <w:t>8</w:t>
      </w:r>
      <w:r w:rsidRPr="00725417">
        <w:rPr>
          <w:color w:val="2F5496" w:themeColor="accent1" w:themeShade="BF"/>
        </w:rPr>
        <w:t xml:space="preserve">                                     </w:t>
      </w:r>
    </w:p>
    <w:p w14:paraId="6917E6B2" w14:textId="77777777" w:rsidR="00725417" w:rsidRPr="00725417" w:rsidRDefault="00725417" w:rsidP="00725417">
      <w:pPr>
        <w:pStyle w:val="Standaard1"/>
      </w:pPr>
    </w:p>
    <w:p w14:paraId="143A1F98" w14:textId="14DAB72E" w:rsidR="00725417" w:rsidRDefault="00725417" w:rsidP="00725417">
      <w:pPr>
        <w:pStyle w:val="Standaard1"/>
      </w:pPr>
    </w:p>
    <w:p w14:paraId="25B21297" w14:textId="55678DEF" w:rsidR="00725417" w:rsidRPr="00725417" w:rsidRDefault="00725417" w:rsidP="00725417">
      <w:pPr>
        <w:pStyle w:val="Standaard1"/>
      </w:pPr>
    </w:p>
    <w:p w14:paraId="1D16B771" w14:textId="0B88368E" w:rsidR="00725417" w:rsidRDefault="00725417" w:rsidP="00725417">
      <w:pPr>
        <w:pStyle w:val="Standaard1"/>
      </w:pPr>
    </w:p>
    <w:p w14:paraId="03A1AA86" w14:textId="6C178E59" w:rsidR="00725417" w:rsidRDefault="00725417" w:rsidP="00725417">
      <w:pPr>
        <w:pStyle w:val="Standaard1"/>
      </w:pPr>
    </w:p>
    <w:p w14:paraId="2882CEFE" w14:textId="77777777" w:rsidR="00A73069" w:rsidRDefault="00A73069" w:rsidP="00A73069">
      <w:pPr>
        <w:pStyle w:val="Kop2"/>
        <w:spacing w:before="0" w:after="0" w:line="240" w:lineRule="auto"/>
        <w:rPr>
          <w:color w:val="000000"/>
          <w:sz w:val="24"/>
          <w:szCs w:val="22"/>
        </w:rPr>
      </w:pPr>
    </w:p>
    <w:p w14:paraId="77AF37CA" w14:textId="5F8C681B" w:rsidR="00FD753D" w:rsidRPr="00A26A15" w:rsidRDefault="00FD753D" w:rsidP="00A73069">
      <w:pPr>
        <w:pStyle w:val="Kop2"/>
        <w:spacing w:before="0" w:after="0" w:line="240" w:lineRule="auto"/>
        <w:rPr>
          <w:sz w:val="20"/>
          <w:szCs w:val="20"/>
        </w:rPr>
      </w:pPr>
      <w:r w:rsidRPr="00A26A15">
        <w:rPr>
          <w:sz w:val="20"/>
          <w:szCs w:val="20"/>
        </w:rPr>
        <w:tab/>
      </w:r>
      <w:r w:rsidRPr="00A26A15">
        <w:rPr>
          <w:sz w:val="20"/>
          <w:szCs w:val="20"/>
        </w:rPr>
        <w:tab/>
      </w:r>
      <w:r w:rsidRPr="00A26A15">
        <w:rPr>
          <w:sz w:val="20"/>
          <w:szCs w:val="20"/>
        </w:rPr>
        <w:tab/>
      </w:r>
      <w:r w:rsidRPr="00A26A15">
        <w:rPr>
          <w:sz w:val="20"/>
          <w:szCs w:val="20"/>
        </w:rPr>
        <w:tab/>
      </w:r>
    </w:p>
    <w:p w14:paraId="44B7EB95" w14:textId="1885DD83" w:rsidR="00FD753D" w:rsidRPr="00524CC0" w:rsidRDefault="00725417" w:rsidP="00FD753D">
      <w:pPr>
        <w:pStyle w:val="Kop1"/>
        <w:rPr>
          <w:color w:val="2F5496" w:themeColor="accent1" w:themeShade="BF"/>
        </w:rPr>
      </w:pPr>
      <w:bookmarkStart w:id="12" w:name="_Toc532816732"/>
      <w:bookmarkStart w:id="13" w:name="_Toc29757528"/>
      <w:r>
        <w:rPr>
          <w:color w:val="2F5496" w:themeColor="accent1" w:themeShade="BF"/>
        </w:rPr>
        <w:t>S</w:t>
      </w:r>
      <w:r w:rsidR="00FD753D" w:rsidRPr="00524CC0">
        <w:rPr>
          <w:color w:val="2F5496" w:themeColor="accent1" w:themeShade="BF"/>
        </w:rPr>
        <w:t>amenvatting</w:t>
      </w:r>
      <w:bookmarkEnd w:id="12"/>
      <w:bookmarkEnd w:id="13"/>
    </w:p>
    <w:p w14:paraId="5ED59788" w14:textId="77777777" w:rsidR="00FD753D" w:rsidRPr="00A26A15" w:rsidRDefault="00FD753D" w:rsidP="00FD753D">
      <w:r w:rsidRPr="00A26A15">
        <w:t xml:space="preserve">Het dorp Blije voelt zich van oudsher sterk verbonden met het Wad. In </w:t>
      </w:r>
      <w:r w:rsidR="00E0631E">
        <w:t xml:space="preserve">de uitwerking van </w:t>
      </w:r>
      <w:r w:rsidRPr="00A26A15">
        <w:t xml:space="preserve">hun dorpsvisie uit 2011 gaven de bewoners een statement af: </w:t>
      </w:r>
      <w:r w:rsidRPr="00A26A15">
        <w:rPr>
          <w:i/>
        </w:rPr>
        <w:t xml:space="preserve">‘We willen meer met het gezicht naar de Waddenzee toe wonen, leven en werken.’ </w:t>
      </w:r>
      <w:r w:rsidRPr="00A26A15">
        <w:t>Centraal element in de</w:t>
      </w:r>
      <w:r w:rsidR="00E0631E">
        <w:t>ze uitwerking</w:t>
      </w:r>
      <w:r w:rsidRPr="00A26A15">
        <w:t xml:space="preserve"> is het idee om ter hoogte van Blije buitendijks een belevingsplek te maken in de vorm van een terp: de </w:t>
      </w:r>
      <w:r w:rsidRPr="00A67289">
        <w:rPr>
          <w:i/>
        </w:rPr>
        <w:t>Terp fan de Takomst</w:t>
      </w:r>
      <w:r w:rsidRPr="00A26A15">
        <w:t>. Een terp voor, maar vooral ook door de mensen. Een plek waar je de natuur en het Wad op een unieke manier kunt beleven.</w:t>
      </w:r>
    </w:p>
    <w:p w14:paraId="43232588" w14:textId="77777777" w:rsidR="00FD753D" w:rsidRPr="00A26A15" w:rsidRDefault="00FD753D" w:rsidP="00FD753D"/>
    <w:p w14:paraId="3663A62D" w14:textId="77777777" w:rsidR="00FD753D" w:rsidRPr="00A26A15" w:rsidRDefault="00FD753D" w:rsidP="00FD753D">
      <w:r w:rsidRPr="00A26A15">
        <w:t>De Waddenkust</w:t>
      </w:r>
      <w:r>
        <w:t xml:space="preserve"> is</w:t>
      </w:r>
      <w:r w:rsidRPr="00A26A15">
        <w:t xml:space="preserve"> in menig opzicht een gebied dat het moeilijk heeft. Er is leegloop, vergrijzing en krimp. Er zijn grote maatschappelijke en economische opgaven. Tegen die negatieve achtergrond zouden we bijna de natuurlijke, culturele en cultuurhistorische rijkdom van dit gebied vergeten. En juist in deze rijkdom liggen de kansen voor het opnieuw tot leven brengen van dit unieke gebied. </w:t>
      </w:r>
    </w:p>
    <w:p w14:paraId="27EAE909" w14:textId="77777777" w:rsidR="00FD753D" w:rsidRPr="00A26A15" w:rsidRDefault="00FD753D" w:rsidP="00FD753D"/>
    <w:p w14:paraId="79FACC31" w14:textId="77777777" w:rsidR="00FD753D" w:rsidRPr="00A26A15" w:rsidRDefault="00FD753D" w:rsidP="00FD753D">
      <w:r w:rsidRPr="00A26A15">
        <w:t>Vrijwel alle dorpen langs de Waddenkust hadden vroeger een directe verbinding met de zee. In de loop van honderd</w:t>
      </w:r>
      <w:r>
        <w:t xml:space="preserve">en jaren is die verbinding door </w:t>
      </w:r>
      <w:r w:rsidRPr="00A26A15">
        <w:t>landaanwinnings</w:t>
      </w:r>
      <w:r>
        <w:t xml:space="preserve">- </w:t>
      </w:r>
      <w:r w:rsidRPr="00A26A15">
        <w:t xml:space="preserve">werken, inpoldering en dijkverhogingen geleidelijk aan geminimaliseerd. De zeedijk heeft de wereld van zee en land letterlijk en figuurlijk van elkaar gescheiden. De Waddenzee vormt geen wezenlijk onderdeel (meer) van het leven van veel mensen die langs het wad wonen. Er is een trendbreuk nodig om het gebied te vitaliseren. </w:t>
      </w:r>
    </w:p>
    <w:p w14:paraId="25787069" w14:textId="77777777" w:rsidR="00FD753D" w:rsidRPr="00A26A15" w:rsidRDefault="00FD753D" w:rsidP="00FD753D"/>
    <w:p w14:paraId="187D2252" w14:textId="77777777" w:rsidR="00FD753D" w:rsidRDefault="00FD753D" w:rsidP="00FD753D">
      <w:r>
        <w:t>De terp is e</w:t>
      </w:r>
      <w:r w:rsidRPr="00A26A15">
        <w:t>en initiatief van de dorpsbewoners van Blije.</w:t>
      </w:r>
      <w:r>
        <w:t xml:space="preserve"> Zij realiseren</w:t>
      </w:r>
      <w:r w:rsidRPr="00A26A15">
        <w:t xml:space="preserve"> de bouw van de terp gezamenlijk, net zoals dat vroeger ging. Hiermee herstellen ze de oorspronkelijke verbinding die hun dorp met de zee had op een blijvende en duurzame manier, maken ze de beleving van het waddengebied voor een groot publiek toegankelijk, stimuleren ze duurzame economische ontwikkeling en versterken ze de natuurlijke, cultuur</w:t>
      </w:r>
      <w:r w:rsidR="00972961">
        <w:t>-</w:t>
      </w:r>
      <w:r w:rsidRPr="00A26A15">
        <w:t xml:space="preserve">historische en landschappelijke waarden van het </w:t>
      </w:r>
      <w:r>
        <w:t xml:space="preserve">buitendijkse gebied bij Blije. Voor de toekomst </w:t>
      </w:r>
      <w:r w:rsidR="00972961">
        <w:t xml:space="preserve">kan </w:t>
      </w:r>
      <w:r>
        <w:t>de terp als iconisch bouwwerk onderdeel uit</w:t>
      </w:r>
      <w:r w:rsidR="00972961">
        <w:t xml:space="preserve"> gaan </w:t>
      </w:r>
      <w:r>
        <w:t xml:space="preserve">maken van </w:t>
      </w:r>
      <w:r w:rsidR="00E0631E">
        <w:t xml:space="preserve">de </w:t>
      </w:r>
      <w:r w:rsidR="00972961">
        <w:t xml:space="preserve">geplande </w:t>
      </w:r>
      <w:r>
        <w:t xml:space="preserve">route die </w:t>
      </w:r>
      <w:r w:rsidRPr="00A26A15">
        <w:t xml:space="preserve">projecten </w:t>
      </w:r>
      <w:r>
        <w:t xml:space="preserve">van </w:t>
      </w:r>
      <w:r w:rsidRPr="00A26A15">
        <w:t>Sense of Place</w:t>
      </w:r>
      <w:r>
        <w:t xml:space="preserve"> met elkaar </w:t>
      </w:r>
      <w:r w:rsidR="00E0631E">
        <w:t>zal gaan verbinden</w:t>
      </w:r>
      <w:r>
        <w:t xml:space="preserve">. </w:t>
      </w:r>
      <w:r w:rsidR="00972961">
        <w:t xml:space="preserve">Op deze manier is de terp ook van betekenis als het gaat om het vergroten van de </w:t>
      </w:r>
      <w:r w:rsidRPr="00A26A15">
        <w:t xml:space="preserve">aantrekkingskracht van en leefbaarheid aan de Nederlandse Waddenkust. </w:t>
      </w:r>
    </w:p>
    <w:p w14:paraId="139A63C8" w14:textId="77777777" w:rsidR="00FD753D" w:rsidRDefault="00FD753D" w:rsidP="00FD753D"/>
    <w:p w14:paraId="24F2A7C8" w14:textId="6E7E6CDD" w:rsidR="00E0631E" w:rsidRDefault="00FD753D" w:rsidP="00FD753D">
      <w:r w:rsidRPr="00A26A15">
        <w:t xml:space="preserve">De terp </w:t>
      </w:r>
      <w:r>
        <w:t>is e</w:t>
      </w:r>
      <w:r w:rsidRPr="00A26A15">
        <w:t xml:space="preserve">en duurzame investering </w:t>
      </w:r>
      <w:r>
        <w:t xml:space="preserve">met </w:t>
      </w:r>
      <w:r w:rsidRPr="00A26A15">
        <w:t xml:space="preserve">een blijvende impact. </w:t>
      </w:r>
      <w:r>
        <w:t>D</w:t>
      </w:r>
      <w:r w:rsidRPr="00A26A15">
        <w:t xml:space="preserve">e dorpelingen </w:t>
      </w:r>
      <w:r>
        <w:t xml:space="preserve">roepen </w:t>
      </w:r>
      <w:r w:rsidRPr="00A26A15">
        <w:t xml:space="preserve">de krimp een halt toe en kunnen weer </w:t>
      </w:r>
      <w:r>
        <w:t xml:space="preserve">uitkijken naar groei. </w:t>
      </w:r>
      <w:r w:rsidRPr="006B7FD4">
        <w:t xml:space="preserve">En last but not least: </w:t>
      </w:r>
      <w:r>
        <w:t>d</w:t>
      </w:r>
      <w:r w:rsidRPr="006B7FD4">
        <w:t xml:space="preserve">e Terp van de Takomst is ‘obstakelvrij’. </w:t>
      </w:r>
      <w:r>
        <w:t>Het</w:t>
      </w:r>
      <w:r w:rsidRPr="006B7FD4">
        <w:t xml:space="preserve"> toekomstige behe</w:t>
      </w:r>
      <w:r>
        <w:t xml:space="preserve">er, onderhoud en eigendom zijn </w:t>
      </w:r>
      <w:r w:rsidRPr="006B7FD4">
        <w:t>geregeld</w:t>
      </w:r>
      <w:r>
        <w:t xml:space="preserve"> en de </w:t>
      </w:r>
      <w:r w:rsidRPr="006B7FD4">
        <w:t xml:space="preserve">benodigde vergunningen </w:t>
      </w:r>
      <w:r>
        <w:t xml:space="preserve">worden </w:t>
      </w:r>
      <w:r w:rsidR="00F76490">
        <w:t xml:space="preserve">in </w:t>
      </w:r>
      <w:r w:rsidRPr="006B7FD4">
        <w:t xml:space="preserve">de </w:t>
      </w:r>
      <w:r>
        <w:t>2</w:t>
      </w:r>
      <w:r w:rsidRPr="000C18BA">
        <w:rPr>
          <w:vertAlign w:val="superscript"/>
        </w:rPr>
        <w:t>e</w:t>
      </w:r>
      <w:r w:rsidRPr="006B7FD4">
        <w:t xml:space="preserve"> helft van 2</w:t>
      </w:r>
      <w:r>
        <w:t>020 verwacht</w:t>
      </w:r>
      <w:r w:rsidR="00972961">
        <w:t>.</w:t>
      </w:r>
      <w:r w:rsidRPr="006B7FD4">
        <w:t xml:space="preserve"> </w:t>
      </w:r>
      <w:r>
        <w:t xml:space="preserve"> </w:t>
      </w:r>
      <w:r w:rsidR="00E0631E">
        <w:t xml:space="preserve">Het streven is om de bouw in 2021 af te ronden, zodat de Terp fan de Takomst </w:t>
      </w:r>
      <w:r w:rsidR="001674DE">
        <w:t xml:space="preserve">in gebruik genomen kan </w:t>
      </w:r>
      <w:r w:rsidR="00E0631E">
        <w:t>worden tijdens de eerste Triën</w:t>
      </w:r>
      <w:r w:rsidR="009034AE">
        <w:t>n</w:t>
      </w:r>
      <w:r w:rsidR="00E0631E">
        <w:t xml:space="preserve">ale 2022: </w:t>
      </w:r>
      <w:r w:rsidR="00E0631E" w:rsidRPr="00972961">
        <w:rPr>
          <w:i/>
        </w:rPr>
        <w:t>Op de</w:t>
      </w:r>
      <w:r w:rsidR="00E0631E">
        <w:t xml:space="preserve"> </w:t>
      </w:r>
      <w:r w:rsidR="00E0631E" w:rsidRPr="00972961">
        <w:rPr>
          <w:i/>
        </w:rPr>
        <w:t>bodem van de zee.</w:t>
      </w:r>
    </w:p>
    <w:p w14:paraId="0C1B5902" w14:textId="77777777" w:rsidR="00FD753D" w:rsidRPr="00524CC0" w:rsidRDefault="005A2C8B" w:rsidP="00FD753D">
      <w:pPr>
        <w:pStyle w:val="Kop1"/>
        <w:rPr>
          <w:rFonts w:eastAsiaTheme="minorEastAsia"/>
          <w:color w:val="2F5496" w:themeColor="accent1" w:themeShade="BF"/>
          <w:szCs w:val="24"/>
        </w:rPr>
      </w:pPr>
      <w:bookmarkStart w:id="14" w:name="_Toc532563354"/>
      <w:bookmarkStart w:id="15" w:name="_Toc532816736"/>
      <w:bookmarkStart w:id="16" w:name="_Toc29757529"/>
      <w:r w:rsidRPr="00524CC0">
        <w:rPr>
          <w:color w:val="2F5496" w:themeColor="accent1" w:themeShade="BF"/>
        </w:rPr>
        <w:t>1</w:t>
      </w:r>
      <w:r w:rsidR="00FD753D" w:rsidRPr="00524CC0">
        <w:rPr>
          <w:color w:val="2F5496" w:themeColor="accent1" w:themeShade="BF"/>
        </w:rPr>
        <w:t>. De Terp fan de Takomst - Projectinformatie</w:t>
      </w:r>
      <w:bookmarkEnd w:id="14"/>
      <w:bookmarkEnd w:id="15"/>
      <w:bookmarkEnd w:id="16"/>
    </w:p>
    <w:p w14:paraId="103261CB" w14:textId="77777777" w:rsidR="00FD753D" w:rsidRPr="00524CC0" w:rsidRDefault="005A2C8B" w:rsidP="00FD753D">
      <w:pPr>
        <w:pStyle w:val="Kop2"/>
        <w:rPr>
          <w:color w:val="2F5496" w:themeColor="accent1" w:themeShade="BF"/>
        </w:rPr>
      </w:pPr>
      <w:bookmarkStart w:id="17" w:name="_sljrpxhs4ags" w:colFirst="0" w:colLast="0"/>
      <w:bookmarkStart w:id="18" w:name="_Toc531946842"/>
      <w:bookmarkStart w:id="19" w:name="_Toc532216685"/>
      <w:bookmarkStart w:id="20" w:name="_Toc532563355"/>
      <w:bookmarkStart w:id="21" w:name="_Toc532816737"/>
      <w:bookmarkEnd w:id="17"/>
      <w:r w:rsidRPr="00524CC0">
        <w:rPr>
          <w:color w:val="2F5496" w:themeColor="accent1" w:themeShade="BF"/>
        </w:rPr>
        <w:t>1.</w:t>
      </w:r>
      <w:r w:rsidR="00FD753D" w:rsidRPr="00524CC0">
        <w:rPr>
          <w:color w:val="2F5496" w:themeColor="accent1" w:themeShade="BF"/>
        </w:rPr>
        <w:t>1 Achtergrond/Probleemanalyse</w:t>
      </w:r>
      <w:bookmarkEnd w:id="18"/>
      <w:bookmarkEnd w:id="19"/>
      <w:bookmarkEnd w:id="20"/>
      <w:bookmarkEnd w:id="21"/>
    </w:p>
    <w:p w14:paraId="77DE67D5" w14:textId="77777777" w:rsidR="00FD753D" w:rsidRPr="00A26A15" w:rsidRDefault="00FD753D" w:rsidP="00FD753D">
      <w:bookmarkStart w:id="22" w:name="_Toc531946843"/>
      <w:bookmarkStart w:id="23" w:name="_Toc532216686"/>
      <w:bookmarkStart w:id="24" w:name="_Toc532563356"/>
      <w:r w:rsidRPr="00A26A15">
        <w:t>Vrijwel alle dorpen langs de Waddenkust hadden vroeger een directe verbinding met de zee. In de loop van honderden jaren is die verbinding door landaanwinnings</w:t>
      </w:r>
      <w:r w:rsidR="00972961">
        <w:t>-</w:t>
      </w:r>
      <w:r w:rsidRPr="00A26A15">
        <w:t xml:space="preserve">werken, inpoldering en dijkverhogingen geleidelijk aan geminimaliseerd. De zeedijk heeft de wereld van zee en land letterlijk en figuurlijk van elkaar gescheiden. De verbondenheid met het wad wordt nog wel gevoeld. Maar het wad is moeilijk toegankelijk en het gebied blijft daarom voor velen een gesloten en mysterieuze plek. De Waddenzee maakt geen wezenlijk onderdeel (meer) uit van het leven van veel mensen die langs het wad wonen. </w:t>
      </w:r>
    </w:p>
    <w:p w14:paraId="2A425456" w14:textId="77777777" w:rsidR="00FD753D" w:rsidRPr="00A26A15" w:rsidRDefault="00FD753D" w:rsidP="00FD753D"/>
    <w:p w14:paraId="4DAA27C1" w14:textId="77777777" w:rsidR="00FD753D" w:rsidRPr="00A26A15" w:rsidRDefault="00FD753D" w:rsidP="00FD753D">
      <w:r w:rsidRPr="00A26A15">
        <w:rPr>
          <w:noProof/>
          <w:lang w:eastAsia="nl-NL"/>
        </w:rPr>
        <mc:AlternateContent>
          <mc:Choice Requires="wps">
            <w:drawing>
              <wp:anchor distT="0" distB="0" distL="114300" distR="114300" simplePos="0" relativeHeight="251661312" behindDoc="1" locked="0" layoutInCell="1" allowOverlap="1" wp14:anchorId="749A5DCB" wp14:editId="5723C8C0">
                <wp:simplePos x="0" y="0"/>
                <wp:positionH relativeFrom="column">
                  <wp:posOffset>3840480</wp:posOffset>
                </wp:positionH>
                <wp:positionV relativeFrom="paragraph">
                  <wp:posOffset>785495</wp:posOffset>
                </wp:positionV>
                <wp:extent cx="1685925" cy="1133475"/>
                <wp:effectExtent l="0" t="0" r="15875" b="9525"/>
                <wp:wrapThrough wrapText="bothSides">
                  <wp:wrapPolygon edited="0">
                    <wp:start x="0" y="0"/>
                    <wp:lineTo x="0" y="21539"/>
                    <wp:lineTo x="21641" y="21539"/>
                    <wp:lineTo x="21641" y="0"/>
                    <wp:lineTo x="0" y="0"/>
                  </wp:wrapPolygon>
                </wp:wrapThrough>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ect">
                          <a:avLst/>
                        </a:prstGeom>
                        <a:solidFill>
                          <a:schemeClr val="bg2">
                            <a:lumMod val="75000"/>
                          </a:schemeClr>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46B5E86E" w14:textId="77777777" w:rsidR="009F086A" w:rsidRPr="00514842" w:rsidRDefault="009F086A" w:rsidP="00FD753D">
                            <w:pPr>
                              <w:jc w:val="both"/>
                              <w:rPr>
                                <w:color w:val="FFFFFF" w:themeColor="background1"/>
                                <w:sz w:val="22"/>
                              </w:rPr>
                            </w:pPr>
                            <w:r w:rsidRPr="00514842">
                              <w:rPr>
                                <w:color w:val="FFFFFF" w:themeColor="background1"/>
                                <w:sz w:val="22"/>
                              </w:rPr>
                              <w:t>* Kijk voor een indruk van landaanwinningswerken op Youtube de prachtige film ‘</w:t>
                            </w:r>
                            <w:hyperlink r:id="rId11">
                              <w:r w:rsidRPr="00514842">
                                <w:rPr>
                                  <w:color w:val="FFFFFF" w:themeColor="background1"/>
                                  <w:sz w:val="22"/>
                                  <w:u w:val="single"/>
                                </w:rPr>
                                <w:t>Van Waddenzand tot Vruchtbaar Land</w:t>
                              </w:r>
                            </w:hyperlink>
                            <w:r w:rsidRPr="00514842">
                              <w:rPr>
                                <w:color w:val="FFFFFF" w:themeColor="background1"/>
                                <w:sz w:val="22"/>
                              </w:rPr>
                              <w:t>’ uit de jaren ‘50</w:t>
                            </w:r>
                          </w:p>
                          <w:p w14:paraId="4BA2B0D5" w14:textId="77777777" w:rsidR="009F086A" w:rsidRDefault="009F086A" w:rsidP="00FD753D">
                            <w:pPr>
                              <w:spacing w:before="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9A5DCB" id="_x0000_t202" coordsize="21600,21600" o:spt="202" path="m,l,21600r21600,l21600,xe">
                <v:stroke joinstyle="miter"/>
                <v:path gradientshapeok="t" o:connecttype="rect"/>
              </v:shapetype>
              <v:shape id="Tekstvak 2" o:spid="_x0000_s1026" type="#_x0000_t202" style="position:absolute;margin-left:302.4pt;margin-top:61.85pt;width:132.7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" fillcolor="#aeaaaa [2414]">
                <v:textbox>
                  <w:txbxContent>
                    <w:p w14:paraId="46B5E86E" w14:textId="77777777" w:rsidR="009F086A" w:rsidRPr="00514842" w:rsidRDefault="009F086A" w:rsidP="00FD753D">
                      <w:pPr>
                        <w:jc w:val="both"/>
                        <w:rPr>
                          <w:color w:val="FFFFFF" w:themeColor="background1"/>
                          <w:sz w:val="22"/>
                        </w:rPr>
                      </w:pPr>
                      <w:r w:rsidRPr="00514842">
                        <w:rPr>
                          <w:color w:val="FFFFFF" w:themeColor="background1"/>
                          <w:sz w:val="22"/>
                        </w:rPr>
                        <w:t>* Kijk voor een indruk van landaanwinningswerken op Youtube de prachtige film ‘</w:t>
                      </w:r>
                      <w:hyperlink r:id="rId12">
                        <w:r w:rsidRPr="00514842">
                          <w:rPr>
                            <w:color w:val="FFFFFF" w:themeColor="background1"/>
                            <w:sz w:val="22"/>
                            <w:u w:val="single"/>
                          </w:rPr>
                          <w:t>Van Waddenzand tot Vruchtbaar Land</w:t>
                        </w:r>
                      </w:hyperlink>
                      <w:r w:rsidRPr="00514842">
                        <w:rPr>
                          <w:color w:val="FFFFFF" w:themeColor="background1"/>
                          <w:sz w:val="22"/>
                        </w:rPr>
                        <w:t>’ uit de jaren ‘50</w:t>
                      </w:r>
                    </w:p>
                    <w:p w14:paraId="4BA2B0D5" w14:textId="77777777" w:rsidR="009F086A" w:rsidRDefault="009F086A" w:rsidP="00FD753D">
                      <w:pPr>
                        <w:spacing w:before="60"/>
                      </w:pPr>
                    </w:p>
                  </w:txbxContent>
                </v:textbox>
                <w10:wrap type="through"/>
              </v:shape>
            </w:pict>
          </mc:Fallback>
        </mc:AlternateContent>
      </w:r>
      <w:r w:rsidRPr="00A26A15">
        <w:t>De notie dat de inwoners van de kustdorpen langs de Waddenzee met hun rug naar de zee toe zijn gaan leven is dus niet vreemd. Toch ligt dit genuanceerder. Waar de fysieke verbinding dan misschien verdwenen is, bij veel mensen is de betrokkenheid bij het wad nog steeds volop aanwezig. Oudere generaties hebben hun bloed, zweet en tranen nog op het wad liggen. Tot enkele decennia geleden was er nog volop bedrijvigheid. Vissers, slikwerkers en boeren waren een dagelijkse verschijning op de kwelders en de Waddenzee. Door nieuwe inzichten en opvattingen met betrekking tot landschaps- en natuurontwikkeling en beheer is die bedrijvigheid inmiddels sterk gereduceerd.</w:t>
      </w:r>
    </w:p>
    <w:p w14:paraId="13C40004" w14:textId="77777777" w:rsidR="00FD753D" w:rsidRPr="00A26A15" w:rsidRDefault="00FD753D" w:rsidP="00FD753D"/>
    <w:p w14:paraId="61415851" w14:textId="77777777" w:rsidR="00FD753D" w:rsidRPr="00A26A15" w:rsidRDefault="00FD753D" w:rsidP="00FD753D">
      <w:r w:rsidRPr="00A26A15">
        <w:t xml:space="preserve">Alhoewel de jongere generaties dan weliswaar geen persoonlijk verleden op het wad hebben en hun focus vooral op het land gericht is, de verbondenheid met het wad wordt zeker gevoeld. Als nazaten van vissers, boeren en landaanwinners bestaat er vanuit hen absoluut interesse voor het wad. Toch komen slechts weinigen met enige regelmaat over de dijk, anders dan om even uit te waaien. We kunnen dus concluderen dat de Waddenzee geen wezenlijk onderdeel (meer) uitmaakt van het leven van heel veel mensen die langs het wad wonen. Met het verstrijken van de tijd zal deze trend zich onder verdere generaties doorzetten. Er is daarom een trendbreuk nodig. </w:t>
      </w:r>
    </w:p>
    <w:p w14:paraId="22E6047A" w14:textId="77777777" w:rsidR="00FD753D" w:rsidRPr="00A26A15" w:rsidRDefault="00FD753D" w:rsidP="00FD753D"/>
    <w:p w14:paraId="6D46891F" w14:textId="77777777" w:rsidR="00FD753D" w:rsidRPr="00A26A15" w:rsidRDefault="00FD753D" w:rsidP="00FD753D">
      <w:pPr>
        <w:rPr>
          <w:rFonts w:cs="Arial"/>
        </w:rPr>
      </w:pPr>
      <w:r w:rsidRPr="00A26A15">
        <w:t>Er liggen mooie kansen om het waddengebied beter toegankelijk en beleefbaar te maken en de betrokkenheid en waardering ervoor terug te brengen en te vergroten. Bij de me</w:t>
      </w:r>
      <w:r>
        <w:t>nsen uit het gebied zelf, maar</w:t>
      </w:r>
      <w:r w:rsidRPr="00A26A15">
        <w:t xml:space="preserve"> ook bij toeristen en bezoekers. Vanuit verschillende dorpen langs de Waddenzee blijkt de wens voor een sterkere connectie met de zee al langer te bestaan. Zo ook in Blije </w:t>
      </w:r>
      <w:r w:rsidRPr="00A26A15">
        <w:rPr>
          <w:rFonts w:cs="Arial"/>
        </w:rPr>
        <w:t>(</w:t>
      </w:r>
      <w:r>
        <w:t xml:space="preserve">gemeente </w:t>
      </w:r>
      <w:r w:rsidRPr="007308EB">
        <w:rPr>
          <w:rFonts w:cs="Helvetica"/>
          <w:szCs w:val="20"/>
          <w:shd w:val="clear" w:color="auto" w:fill="FFFFFF"/>
        </w:rPr>
        <w:t>Noardeast-Fryslân</w:t>
      </w:r>
      <w:r w:rsidRPr="00A26A15">
        <w:rPr>
          <w:rFonts w:cs="Arial"/>
        </w:rPr>
        <w:t xml:space="preserve">). </w:t>
      </w:r>
    </w:p>
    <w:p w14:paraId="46074B12" w14:textId="77777777" w:rsidR="00FD753D" w:rsidRPr="00524CC0" w:rsidRDefault="00FD753D" w:rsidP="00FD753D">
      <w:pPr>
        <w:pStyle w:val="Kop3"/>
        <w:rPr>
          <w:color w:val="2F5496" w:themeColor="accent1" w:themeShade="BF"/>
          <w:sz w:val="32"/>
          <w:szCs w:val="32"/>
        </w:rPr>
      </w:pPr>
      <w:r w:rsidRPr="00524CC0">
        <w:rPr>
          <w:color w:val="2F5496" w:themeColor="accent1" w:themeShade="BF"/>
          <w:sz w:val="32"/>
          <w:szCs w:val="32"/>
        </w:rPr>
        <w:t>1.</w:t>
      </w:r>
      <w:r w:rsidR="002A57D8" w:rsidRPr="00524CC0">
        <w:rPr>
          <w:color w:val="2F5496" w:themeColor="accent1" w:themeShade="BF"/>
          <w:sz w:val="32"/>
          <w:szCs w:val="32"/>
        </w:rPr>
        <w:t>2</w:t>
      </w:r>
      <w:r w:rsidRPr="00524CC0">
        <w:rPr>
          <w:color w:val="2F5496" w:themeColor="accent1" w:themeShade="BF"/>
          <w:sz w:val="32"/>
          <w:szCs w:val="32"/>
        </w:rPr>
        <w:t xml:space="preserve"> De droom van Blije</w:t>
      </w:r>
    </w:p>
    <w:p w14:paraId="20D7BF18" w14:textId="77777777" w:rsidR="00972961" w:rsidRDefault="00FD753D" w:rsidP="00FD753D">
      <w:r w:rsidRPr="00A26A15">
        <w:t xml:space="preserve">De naam ‘Blijtha’ zou volgens oude geschiedkundige stukken ‘dorp in het slijk’ betekenen. Anderen denken aan een combinatie van Blij (rustig) en a (water), dus: ‘dorp aan rustig water’. Volgens weer een andere verklaring zou de naam ‘blinkend uit water’ betekenen. </w:t>
      </w:r>
    </w:p>
    <w:p w14:paraId="0FCAAF1F" w14:textId="77777777" w:rsidR="00FD753D" w:rsidRPr="00A26A15" w:rsidRDefault="00FD753D" w:rsidP="00FD753D">
      <w:r w:rsidRPr="00A26A15">
        <w:t xml:space="preserve">Hoe dan ook, het dorp Blije voelt zich sterk verbonden met het Wad. </w:t>
      </w:r>
      <w:r w:rsidRPr="00A26A15">
        <w:rPr>
          <w:rFonts w:cs="Arial"/>
        </w:rPr>
        <w:t xml:space="preserve">In </w:t>
      </w:r>
      <w:r w:rsidR="003C3C7E">
        <w:rPr>
          <w:rFonts w:cs="Arial"/>
        </w:rPr>
        <w:t xml:space="preserve">hun uitwerking van de </w:t>
      </w:r>
      <w:r w:rsidRPr="00A26A15">
        <w:rPr>
          <w:rFonts w:cs="Arial"/>
        </w:rPr>
        <w:t xml:space="preserve">dorpsvisie uit 2011 (bijlage </w:t>
      </w:r>
      <w:r w:rsidR="00972961">
        <w:rPr>
          <w:rFonts w:cs="Arial"/>
        </w:rPr>
        <w:t>1</w:t>
      </w:r>
      <w:r w:rsidRPr="00A26A15">
        <w:rPr>
          <w:rFonts w:cs="Arial"/>
        </w:rPr>
        <w:t>) gaven de bewoners een statement af:</w:t>
      </w:r>
      <w:r w:rsidRPr="00A26A15">
        <w:t xml:space="preserve"> </w:t>
      </w:r>
    </w:p>
    <w:p w14:paraId="6DAD02F6" w14:textId="77777777" w:rsidR="00FD753D" w:rsidRPr="00524CC0" w:rsidRDefault="00FD753D" w:rsidP="00FD753D">
      <w:pPr>
        <w:rPr>
          <w:b/>
          <w:color w:val="2F5496" w:themeColor="accent1" w:themeShade="BF"/>
        </w:rPr>
      </w:pPr>
    </w:p>
    <w:p w14:paraId="21579B3E" w14:textId="77777777" w:rsidR="00FD753D" w:rsidRPr="00725417" w:rsidRDefault="00FD753D" w:rsidP="009A17AA">
      <w:pPr>
        <w:pStyle w:val="Citaat"/>
        <w:ind w:left="284" w:right="276"/>
        <w:rPr>
          <w:b/>
          <w:bCs/>
          <w:color w:val="2F5496" w:themeColor="accent1" w:themeShade="BF"/>
          <w:sz w:val="22"/>
        </w:rPr>
      </w:pPr>
      <w:r w:rsidRPr="00725417">
        <w:rPr>
          <w:b/>
          <w:bCs/>
          <w:color w:val="2F5496" w:themeColor="accent1" w:themeShade="BF"/>
        </w:rPr>
        <w:t>‘We willen meer met het gezicht naar de Waddenzee toe wonen, leven en werken.’</w:t>
      </w:r>
    </w:p>
    <w:p w14:paraId="38EB6760" w14:textId="77777777" w:rsidR="00FD753D" w:rsidRPr="00A26A15" w:rsidRDefault="00FD753D" w:rsidP="00FD753D"/>
    <w:p w14:paraId="39E99D26" w14:textId="18AC663D" w:rsidR="00FD753D" w:rsidRPr="00A26A15" w:rsidRDefault="00FD753D" w:rsidP="00FD753D">
      <w:r w:rsidRPr="00A26A15">
        <w:t xml:space="preserve">Centraal element was het idee om ter hoogte van Blije buitendijks een belevingsplek te maken, een oude droom die van verschillende kanten en gedurende langere tijd op gezette tijden weer naar boven kwam. Allerlei varianten waren al bedacht: bouwwerken, kabelbanen, uitkijkpunten én de aanleg van een terp. Lag er in de 60er jaren nog een plan om recreatie en toerisme te bevorderen door het eiland Ameland vast onderdeel te maken van de Provincie </w:t>
      </w:r>
      <w:r w:rsidRPr="00A26A15">
        <w:rPr>
          <w:rStyle w:val="normaltextrun"/>
          <w:rFonts w:cs="Segoe UI"/>
        </w:rPr>
        <w:t>Fryslân</w:t>
      </w:r>
      <w:r w:rsidRPr="00A26A15">
        <w:t xml:space="preserve">, in de 90er jaren was het de bedoeling om het hele gebied in te polderen. Toen ging het de beleidsmakers vooral om een landbouwkundige inrichting. </w:t>
      </w:r>
    </w:p>
    <w:p w14:paraId="523E9B63" w14:textId="77777777" w:rsidR="00FD753D" w:rsidRPr="00A26A15" w:rsidRDefault="00FD753D" w:rsidP="00FD753D"/>
    <w:p w14:paraId="46DC03F9" w14:textId="77777777" w:rsidR="00062C75" w:rsidRPr="00A26A15" w:rsidRDefault="00FD753D" w:rsidP="00FD753D">
      <w:r w:rsidRPr="00A26A15">
        <w:t>De inwoners van Blije trokken hun eigen pad</w:t>
      </w:r>
      <w:r w:rsidR="005A2C8B">
        <w:t xml:space="preserve"> met het</w:t>
      </w:r>
      <w:r w:rsidRPr="00A26A15">
        <w:t xml:space="preserve"> </w:t>
      </w:r>
      <w:r w:rsidR="005A2C8B">
        <w:t>plan</w:t>
      </w:r>
      <w:r w:rsidRPr="00A26A15">
        <w:t xml:space="preserve"> om buitendijks een belevingsplek te maken: de </w:t>
      </w:r>
      <w:r w:rsidRPr="00A26A15">
        <w:rPr>
          <w:i/>
        </w:rPr>
        <w:t>Terp fan de Takomst</w:t>
      </w:r>
      <w:r w:rsidRPr="00A26A15">
        <w:t>. Een plek om te verbeelden, te onderwijzen, te onderzoeken, te genieten, te historiseren, om nieuwe en oude zilte teelten uit te proberen, te concerteren, om in stilte te zijn.</w:t>
      </w:r>
    </w:p>
    <w:p w14:paraId="01914D97" w14:textId="77777777" w:rsidR="00FD753D" w:rsidRPr="00A26A15" w:rsidRDefault="00FD753D" w:rsidP="00FD753D">
      <w:pPr>
        <w:pStyle w:val="Kop4"/>
        <w:rPr>
          <w:rFonts w:eastAsia="Times New Roman"/>
          <w:lang w:eastAsia="nl-NL"/>
        </w:rPr>
      </w:pPr>
      <w:r w:rsidRPr="00A26A15">
        <w:rPr>
          <w:rFonts w:eastAsia="Times New Roman"/>
          <w:lang w:eastAsia="nl-NL"/>
        </w:rPr>
        <w:t>Waarom een Terp?</w:t>
      </w:r>
    </w:p>
    <w:p w14:paraId="3E5A3D12" w14:textId="77777777" w:rsidR="00FD753D" w:rsidRPr="00A26A15" w:rsidRDefault="00FD753D" w:rsidP="00FD753D">
      <w:pPr>
        <w:rPr>
          <w:rFonts w:eastAsia="Times New Roman" w:cs="Arial"/>
          <w:lang w:eastAsia="nl-NL"/>
        </w:rPr>
      </w:pPr>
      <w:r w:rsidRPr="00A26A15">
        <w:rPr>
          <w:rFonts w:eastAsia="Times New Roman" w:cs="Arial"/>
          <w:lang w:eastAsia="nl-NL"/>
        </w:rPr>
        <w:t xml:space="preserve">Friesland staat bekend in de wereld als Terpenland. Prachtige dorpen en gehuchten die van oudsher ontstaan zijn in de beste Nederlandse traditie van het ‘landmaken’. Voor de uitvinding van polderen en dijken bouwen leefden de Friezen al lang in harmonie met hun omgeving. In plaats van tegen het water te vechten ontstonden de terpen juist door aanpassing aan het landschap en klimaat. Terpen groeiden van kleine verhoogde </w:t>
      </w:r>
      <w:r>
        <w:rPr>
          <w:rFonts w:eastAsia="Times New Roman" w:cs="Arial"/>
          <w:lang w:eastAsia="nl-NL"/>
        </w:rPr>
        <w:t>woonplaatsen</w:t>
      </w:r>
      <w:r w:rsidRPr="00A26A15">
        <w:rPr>
          <w:rFonts w:eastAsia="Times New Roman" w:cs="Arial"/>
          <w:lang w:eastAsia="nl-NL"/>
        </w:rPr>
        <w:t xml:space="preserve"> in de kwelder tot de hoogste terp van</w:t>
      </w:r>
      <w:r>
        <w:rPr>
          <w:rFonts w:eastAsia="Times New Roman" w:cs="Arial"/>
          <w:lang w:eastAsia="nl-NL"/>
        </w:rPr>
        <w:t xml:space="preserve"> Friesland door het stapelen met plaggen van klei,</w:t>
      </w:r>
      <w:r w:rsidRPr="00A26A15">
        <w:rPr>
          <w:rFonts w:eastAsia="Times New Roman" w:cs="Arial"/>
          <w:lang w:eastAsia="nl-NL"/>
        </w:rPr>
        <w:t xml:space="preserve"> </w:t>
      </w:r>
      <w:r>
        <w:rPr>
          <w:rFonts w:eastAsia="Times New Roman" w:cs="Arial"/>
          <w:lang w:eastAsia="nl-NL"/>
        </w:rPr>
        <w:t>natuurlijk afval en mest</w:t>
      </w:r>
      <w:r w:rsidRPr="00A26A15">
        <w:rPr>
          <w:rFonts w:eastAsia="Times New Roman" w:cs="Arial"/>
          <w:lang w:eastAsia="nl-NL"/>
        </w:rPr>
        <w:t xml:space="preserve">. </w:t>
      </w:r>
    </w:p>
    <w:p w14:paraId="26E5C39E" w14:textId="77777777" w:rsidR="00FD753D" w:rsidRPr="00A26A15" w:rsidRDefault="00FD753D" w:rsidP="00FD753D">
      <w:pPr>
        <w:rPr>
          <w:rFonts w:eastAsia="Times New Roman" w:cs="Arial"/>
          <w:lang w:eastAsia="nl-NL"/>
        </w:rPr>
      </w:pPr>
    </w:p>
    <w:p w14:paraId="578E4ECD" w14:textId="77777777" w:rsidR="00FD753D" w:rsidRPr="00A26A15" w:rsidRDefault="00FD753D" w:rsidP="00FD753D">
      <w:pPr>
        <w:rPr>
          <w:rFonts w:eastAsia="Times New Roman" w:cs="Arial"/>
          <w:lang w:eastAsia="nl-NL"/>
        </w:rPr>
      </w:pPr>
      <w:r w:rsidRPr="00A26A15">
        <w:rPr>
          <w:rFonts w:eastAsia="Times New Roman" w:cs="Arial"/>
          <w:lang w:eastAsia="nl-NL"/>
        </w:rPr>
        <w:t>Anno 20</w:t>
      </w:r>
      <w:r w:rsidR="003C3C7E">
        <w:rPr>
          <w:rFonts w:eastAsia="Times New Roman" w:cs="Arial"/>
          <w:lang w:eastAsia="nl-NL"/>
        </w:rPr>
        <w:t>20</w:t>
      </w:r>
      <w:r w:rsidRPr="00A26A15">
        <w:rPr>
          <w:rFonts w:eastAsia="Times New Roman" w:cs="Arial"/>
          <w:lang w:eastAsia="nl-NL"/>
        </w:rPr>
        <w:t xml:space="preserve"> staan alle terpen achter de zeedijk en is hun betekenis in die zin verloren en staan zij als historische beelden in een verkeerde museumzaal. Het landmaken in harmonie met de natuur zit echter nog sterk in het DNA van de </w:t>
      </w:r>
      <w:r w:rsidR="003C3C7E">
        <w:rPr>
          <w:rFonts w:eastAsia="Times New Roman" w:cs="Arial"/>
          <w:lang w:eastAsia="nl-NL"/>
        </w:rPr>
        <w:t>F</w:t>
      </w:r>
      <w:r w:rsidRPr="00A26A15">
        <w:rPr>
          <w:rFonts w:eastAsia="Times New Roman" w:cs="Arial"/>
          <w:lang w:eastAsia="nl-NL"/>
        </w:rPr>
        <w:t xml:space="preserve">riezen. Juist nu in tijden van klimaatveranderingen en het grote vraagstuk hoe we ons gaan beschermen tegen de zeespiegelstijging is het van belang om middels kunst en cultuur hiervoor bewustwording te creëren. </w:t>
      </w:r>
    </w:p>
    <w:p w14:paraId="0971F67A" w14:textId="77777777" w:rsidR="00FD753D" w:rsidRPr="00A26A15" w:rsidRDefault="00FD753D" w:rsidP="00FD753D">
      <w:pPr>
        <w:rPr>
          <w:rFonts w:eastAsia="Times New Roman" w:cs="Arial"/>
          <w:lang w:eastAsia="nl-NL"/>
        </w:rPr>
      </w:pPr>
    </w:p>
    <w:p w14:paraId="74095E4A" w14:textId="77777777" w:rsidR="00FD753D" w:rsidRPr="00A26A15" w:rsidRDefault="00FD753D" w:rsidP="00FD753D">
      <w:pPr>
        <w:rPr>
          <w:rFonts w:eastAsia="Times New Roman" w:cs="Arial"/>
          <w:lang w:eastAsia="nl-NL"/>
        </w:rPr>
      </w:pPr>
      <w:r w:rsidRPr="00A26A15">
        <w:rPr>
          <w:rFonts w:eastAsia="Times New Roman" w:cs="Arial"/>
          <w:lang w:eastAsia="nl-NL"/>
        </w:rPr>
        <w:t xml:space="preserve">De </w:t>
      </w:r>
      <w:r w:rsidRPr="00A26A15">
        <w:rPr>
          <w:rFonts w:eastAsia="Times New Roman" w:cs="Arial"/>
          <w:i/>
          <w:lang w:eastAsia="nl-NL"/>
        </w:rPr>
        <w:t>Terp fan de Takomst</w:t>
      </w:r>
      <w:r w:rsidRPr="00A26A15">
        <w:rPr>
          <w:rFonts w:eastAsia="Times New Roman" w:cs="Arial"/>
          <w:lang w:eastAsia="nl-NL"/>
        </w:rPr>
        <w:t xml:space="preserve"> laat de historische groei van terpen zien (van klein en laag naar groot en hoog). De Terp is een laboratorium voor mens, flora en fauna om te ontdekken wat de natuur met ons doet (en wij met de natuur!) en dient als barometer voor het veranderende klimaat. Zal hij onder water komen te staan of zal hij juist droog komen te vallen? Hoe zal de flora zich ontwikkelen en is er wellicht ruimte voor nieuwe landbouwmethoden (zilte oogst?). Om dit alles is het een prachtig gebaar om in mienskip weer een terp te gaan bouwen in het buitendijkse op een hedendaagse wijze.</w:t>
      </w:r>
    </w:p>
    <w:p w14:paraId="26733106" w14:textId="77777777" w:rsidR="00FD753D" w:rsidRPr="00A26A15" w:rsidRDefault="00FD753D" w:rsidP="00FD753D">
      <w:pPr>
        <w:rPr>
          <w:rFonts w:eastAsia="Times New Roman" w:cs="Arial"/>
          <w:lang w:eastAsia="nl-NL"/>
        </w:rPr>
      </w:pPr>
    </w:p>
    <w:p w14:paraId="2C2C7BA3" w14:textId="77777777" w:rsidR="00972961" w:rsidRDefault="00FD753D" w:rsidP="00FD753D">
      <w:pPr>
        <w:rPr>
          <w:rFonts w:eastAsia="Times New Roman" w:cs="Arial"/>
          <w:lang w:eastAsia="nl-NL"/>
        </w:rPr>
      </w:pPr>
      <w:r w:rsidRPr="00A26A15">
        <w:rPr>
          <w:rFonts w:eastAsia="Times New Roman" w:cs="Arial"/>
          <w:lang w:eastAsia="nl-NL"/>
        </w:rPr>
        <w:t xml:space="preserve">Het allerbelangrijkste is echter om mensen te verleiden dit unieke landschap te verkennen en ontdekken. Een landschap (kwelders) zoals dat nergens anders op de wereld te vinden is verdient het om gezien, verteld en beleefd te worden. </w:t>
      </w:r>
    </w:p>
    <w:p w14:paraId="418FE87E" w14:textId="77777777" w:rsidR="00FD753D" w:rsidRPr="00A26A15" w:rsidRDefault="00FD753D" w:rsidP="00FD753D">
      <w:pPr>
        <w:rPr>
          <w:rFonts w:eastAsia="Times New Roman" w:cs="Arial"/>
          <w:lang w:eastAsia="nl-NL"/>
        </w:rPr>
      </w:pPr>
      <w:r w:rsidRPr="00A26A15">
        <w:rPr>
          <w:rFonts w:eastAsia="Times New Roman" w:cs="Arial"/>
          <w:lang w:eastAsia="nl-NL"/>
        </w:rPr>
        <w:t>Niet in groten getale maar juist voor diegene</w:t>
      </w:r>
      <w:r>
        <w:rPr>
          <w:rFonts w:eastAsia="Times New Roman" w:cs="Arial"/>
          <w:lang w:eastAsia="nl-NL"/>
        </w:rPr>
        <w:t>n</w:t>
      </w:r>
      <w:r w:rsidRPr="00A26A15">
        <w:rPr>
          <w:rFonts w:eastAsia="Times New Roman" w:cs="Arial"/>
          <w:lang w:eastAsia="nl-NL"/>
        </w:rPr>
        <w:t xml:space="preserve"> die op zoek zijn naar rust en een weidse blik en nieuwsgierig zijn naar de wereld om zich heen. De </w:t>
      </w:r>
      <w:r w:rsidRPr="00A26A15">
        <w:rPr>
          <w:rFonts w:eastAsia="Times New Roman" w:cs="Arial"/>
          <w:i/>
          <w:lang w:eastAsia="nl-NL"/>
        </w:rPr>
        <w:t>Terp fan de Takomst</w:t>
      </w:r>
      <w:r w:rsidRPr="00A26A15">
        <w:rPr>
          <w:rFonts w:eastAsia="Times New Roman" w:cs="Arial"/>
          <w:lang w:eastAsia="nl-NL"/>
        </w:rPr>
        <w:t xml:space="preserve"> is ontsproten uit de wens van </w:t>
      </w:r>
      <w:r w:rsidR="00972961">
        <w:rPr>
          <w:rFonts w:eastAsia="Times New Roman" w:cs="Arial"/>
          <w:lang w:eastAsia="nl-NL"/>
        </w:rPr>
        <w:t xml:space="preserve">de inwoners van </w:t>
      </w:r>
      <w:r w:rsidRPr="00A26A15">
        <w:rPr>
          <w:rFonts w:eastAsia="Times New Roman" w:cs="Arial"/>
          <w:lang w:eastAsia="nl-NL"/>
        </w:rPr>
        <w:t>Blije en is wellicht nog het mooist verwoord in onderstaand gedicht, gemaakt uit gehoorde en opgeschreven zinnen in een rondgang door het dorp.</w:t>
      </w:r>
    </w:p>
    <w:p w14:paraId="48D7002A" w14:textId="77777777" w:rsidR="00FD753D" w:rsidRPr="00A26A15" w:rsidRDefault="00FD753D" w:rsidP="00FD753D">
      <w:pPr>
        <w:rPr>
          <w:rFonts w:eastAsia="Times New Roman" w:cs="Arial"/>
          <w:color w:val="222222"/>
          <w:lang w:eastAsia="nl-NL"/>
        </w:rPr>
      </w:pPr>
    </w:p>
    <w:tbl>
      <w:tblPr>
        <w:tblW w:w="11448" w:type="dxa"/>
        <w:tblInd w:w="-1701" w:type="dxa"/>
        <w:tblLook w:val="04A0" w:firstRow="1" w:lastRow="0" w:firstColumn="1" w:lastColumn="0" w:noHBand="0" w:noVBand="1"/>
      </w:tblPr>
      <w:tblGrid>
        <w:gridCol w:w="5920"/>
        <w:gridCol w:w="5528"/>
      </w:tblGrid>
      <w:tr w:rsidR="00FD753D" w:rsidRPr="00A26A15" w14:paraId="673AD041" w14:textId="77777777" w:rsidTr="00FD753D">
        <w:trPr>
          <w:trHeight w:val="524"/>
        </w:trPr>
        <w:tc>
          <w:tcPr>
            <w:tcW w:w="5920" w:type="dxa"/>
          </w:tcPr>
          <w:p w14:paraId="7B2E35A7"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Binnendijks;</w:t>
            </w:r>
          </w:p>
          <w:p w14:paraId="36CD452C"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is mijn geboortegrond</w:t>
            </w:r>
          </w:p>
          <w:p w14:paraId="7BE38C69"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een land gemaakt door zon, zee en getijde</w:t>
            </w:r>
          </w:p>
          <w:p w14:paraId="638E99C5"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en het slaan van palen met de moed van de onzekerheid</w:t>
            </w:r>
          </w:p>
          <w:p w14:paraId="70ADFDB2"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De terpen van weleer wachten met ijdele hoop op hoog water</w:t>
            </w:r>
          </w:p>
          <w:p w14:paraId="5DEA7B6A"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om hun naam weer eer aan te doen</w:t>
            </w:r>
          </w:p>
        </w:tc>
        <w:tc>
          <w:tcPr>
            <w:tcW w:w="5528" w:type="dxa"/>
          </w:tcPr>
          <w:p w14:paraId="078D8520"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Buitendijks;</w:t>
            </w:r>
          </w:p>
          <w:p w14:paraId="5B38DA84"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was mijn speeltuin</w:t>
            </w:r>
          </w:p>
          <w:p w14:paraId="2F23D524" w14:textId="77777777" w:rsidR="00FD753D" w:rsidRPr="00725417" w:rsidRDefault="00FD753D" w:rsidP="00FD753D">
            <w:pPr>
              <w:pStyle w:val="Kop5"/>
              <w:ind w:left="34"/>
              <w:jc w:val="center"/>
              <w:rPr>
                <w:rFonts w:eastAsia="Times New Roman"/>
                <w:color w:val="2F5496" w:themeColor="accent1" w:themeShade="BF"/>
                <w:lang w:eastAsia="nl-NL"/>
              </w:rPr>
            </w:pPr>
            <w:r w:rsidRPr="00725417">
              <w:rPr>
                <w:rFonts w:eastAsia="Times New Roman"/>
                <w:color w:val="2F5496" w:themeColor="accent1" w:themeShade="BF"/>
                <w:lang w:eastAsia="nl-NL"/>
              </w:rPr>
              <w:t>Horizonbreed en hemelhoog</w:t>
            </w:r>
          </w:p>
          <w:p w14:paraId="0CB4A218"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Ik betrad geuren, kleuren en geluiden van de seizoenen</w:t>
            </w:r>
          </w:p>
          <w:p w14:paraId="08BB284C"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Daar waar de zee het Friese land bracht</w:t>
            </w:r>
          </w:p>
          <w:p w14:paraId="0F059A38"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Daar waar oneindigheid tastbaar was</w:t>
            </w:r>
          </w:p>
          <w:p w14:paraId="64FA0911" w14:textId="77777777" w:rsidR="00FD753D" w:rsidRPr="00725417" w:rsidRDefault="00FD753D" w:rsidP="00FD753D">
            <w:pPr>
              <w:jc w:val="center"/>
              <w:rPr>
                <w:rFonts w:eastAsia="Times New Roman" w:cs="Arial"/>
                <w:color w:val="2F5496" w:themeColor="accent1" w:themeShade="BF"/>
                <w:lang w:eastAsia="nl-NL"/>
              </w:rPr>
            </w:pPr>
          </w:p>
        </w:tc>
      </w:tr>
      <w:tr w:rsidR="00FD753D" w:rsidRPr="00A26A15" w14:paraId="5385FC14" w14:textId="77777777" w:rsidTr="00FD753D">
        <w:trPr>
          <w:trHeight w:val="524"/>
        </w:trPr>
        <w:tc>
          <w:tcPr>
            <w:tcW w:w="11448" w:type="dxa"/>
            <w:gridSpan w:val="2"/>
          </w:tcPr>
          <w:p w14:paraId="565429D9"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Buitendijks zie ik een terp en een verlangen. Of een luchtspiegeling?</w:t>
            </w:r>
          </w:p>
          <w:p w14:paraId="75D65AAC" w14:textId="77777777" w:rsidR="00FD753D" w:rsidRPr="00725417" w:rsidRDefault="00FD753D" w:rsidP="00FD753D">
            <w:pPr>
              <w:pStyle w:val="Kop5"/>
              <w:jc w:val="center"/>
              <w:rPr>
                <w:rFonts w:eastAsia="Times New Roman"/>
                <w:color w:val="2F5496" w:themeColor="accent1" w:themeShade="BF"/>
                <w:lang w:eastAsia="nl-NL"/>
              </w:rPr>
            </w:pPr>
          </w:p>
          <w:p w14:paraId="3B616774"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Een terp die niet meer zal verdwijnen</w:t>
            </w:r>
          </w:p>
          <w:p w14:paraId="22CAA76E" w14:textId="77777777" w:rsidR="00FD753D" w:rsidRPr="00725417" w:rsidRDefault="00FD753D" w:rsidP="00FD753D">
            <w:pPr>
              <w:pStyle w:val="Kop5"/>
              <w:jc w:val="center"/>
              <w:rPr>
                <w:rFonts w:eastAsia="Times New Roman"/>
                <w:color w:val="2F5496" w:themeColor="accent1" w:themeShade="BF"/>
                <w:lang w:eastAsia="nl-NL"/>
              </w:rPr>
            </w:pPr>
            <w:r w:rsidRPr="00725417">
              <w:rPr>
                <w:rFonts w:eastAsia="Times New Roman"/>
                <w:color w:val="2F5496" w:themeColor="accent1" w:themeShade="BF"/>
                <w:lang w:eastAsia="nl-NL"/>
              </w:rPr>
              <w:t>Ook als hij er nooit komt</w:t>
            </w:r>
          </w:p>
        </w:tc>
      </w:tr>
    </w:tbl>
    <w:p w14:paraId="5624724A" w14:textId="77777777" w:rsidR="00FD753D" w:rsidRPr="00A26A15" w:rsidRDefault="00FD753D" w:rsidP="00FD753D">
      <w:bookmarkStart w:id="25" w:name="_Toc532816738"/>
    </w:p>
    <w:p w14:paraId="4F4177B8" w14:textId="77777777" w:rsidR="00FD753D" w:rsidRPr="00A26A15" w:rsidRDefault="00FD753D" w:rsidP="00FD753D">
      <w:r w:rsidRPr="00A26A15">
        <w:t xml:space="preserve">Tot slot, de </w:t>
      </w:r>
      <w:r w:rsidRPr="00A26A15">
        <w:rPr>
          <w:i/>
        </w:rPr>
        <w:t>Terp Fan de Takomst</w:t>
      </w:r>
      <w:r w:rsidRPr="00A26A15">
        <w:t xml:space="preserve"> is een kunstwerk in de lange traditie van de grote landschapskunstprojecten van kunstenaars als Christo, Anish Kapoor en Robert Morris. De terp, ontworpen door Observatorium (een internationaal) gerenommeerd kunstenaarscollectief uit Rotterdam, zal ongetwijfeld internationaal de aandacht trekken in de kunstwereld en tegelijkertijd verbindingen leggen met de opgaven die voor ons liggen in onze omgang met zeespiegelstijging en klimaatverandering. De terp zal als beeldmerk kunnen fungeren voor de ontmoeting van ingenieurs met beeldende kunst.</w:t>
      </w:r>
    </w:p>
    <w:p w14:paraId="1D9AAAD5" w14:textId="77777777" w:rsidR="0089453F" w:rsidRPr="00524CC0" w:rsidRDefault="005A2C8B" w:rsidP="00FD753D">
      <w:pPr>
        <w:pStyle w:val="Kop2"/>
        <w:rPr>
          <w:color w:val="2F5496" w:themeColor="accent1" w:themeShade="BF"/>
        </w:rPr>
      </w:pPr>
      <w:r w:rsidRPr="00524CC0">
        <w:rPr>
          <w:color w:val="2F5496" w:themeColor="accent1" w:themeShade="BF"/>
        </w:rPr>
        <w:t>1</w:t>
      </w:r>
      <w:r w:rsidR="00FD753D" w:rsidRPr="00524CC0">
        <w:rPr>
          <w:color w:val="2F5496" w:themeColor="accent1" w:themeShade="BF"/>
        </w:rPr>
        <w:t>.</w:t>
      </w:r>
      <w:r w:rsidR="002A57D8" w:rsidRPr="00524CC0">
        <w:rPr>
          <w:color w:val="2F5496" w:themeColor="accent1" w:themeShade="BF"/>
        </w:rPr>
        <w:t>3</w:t>
      </w:r>
      <w:r w:rsidR="00FD753D" w:rsidRPr="00524CC0">
        <w:rPr>
          <w:color w:val="2F5496" w:themeColor="accent1" w:themeShade="BF"/>
        </w:rPr>
        <w:t xml:space="preserve"> </w:t>
      </w:r>
      <w:r w:rsidR="001D0C6A" w:rsidRPr="00524CC0">
        <w:rPr>
          <w:color w:val="2F5496" w:themeColor="accent1" w:themeShade="BF"/>
        </w:rPr>
        <w:tab/>
      </w:r>
      <w:r w:rsidR="0089453F" w:rsidRPr="00524CC0">
        <w:rPr>
          <w:color w:val="2F5496" w:themeColor="accent1" w:themeShade="BF"/>
        </w:rPr>
        <w:t>Het momen</w:t>
      </w:r>
      <w:r w:rsidR="008E4507" w:rsidRPr="00524CC0">
        <w:rPr>
          <w:color w:val="2F5496" w:themeColor="accent1" w:themeShade="BF"/>
        </w:rPr>
        <w:t>t</w:t>
      </w:r>
      <w:r w:rsidR="0089453F" w:rsidRPr="00524CC0">
        <w:rPr>
          <w:color w:val="2F5496" w:themeColor="accent1" w:themeShade="BF"/>
        </w:rPr>
        <w:t xml:space="preserve"> is nú</w:t>
      </w:r>
    </w:p>
    <w:p w14:paraId="35E9D8F0" w14:textId="28DE8B54" w:rsidR="00AA54EA" w:rsidRDefault="0089453F" w:rsidP="0089453F">
      <w:r>
        <w:t xml:space="preserve">De afgelopen jaren is </w:t>
      </w:r>
      <w:r w:rsidR="009A17AA">
        <w:t xml:space="preserve">onder andere samen met Sense of Place </w:t>
      </w:r>
      <w:r>
        <w:t xml:space="preserve">hard gewerkt aan de planvorming, de voorbereidingen voor de vergunningverlening en het rondkrijgen van de benodigde financiën. De planning </w:t>
      </w:r>
      <w:r w:rsidR="00F76490">
        <w:t xml:space="preserve">was </w:t>
      </w:r>
      <w:r>
        <w:t xml:space="preserve">om de Terp fan de Takomst in 2020 te bouwen. </w:t>
      </w:r>
      <w:r w:rsidR="009A17AA">
        <w:t xml:space="preserve">Omdat de situatie met Sense of Place op dit moment onduidelijk is, </w:t>
      </w:r>
      <w:r w:rsidR="008E4507">
        <w:t xml:space="preserve">de mogelijkheid om een </w:t>
      </w:r>
      <w:r w:rsidR="009A17AA">
        <w:t>subsidieaanvraag</w:t>
      </w:r>
      <w:r w:rsidR="008E4507">
        <w:t xml:space="preserve"> bij het Waddenfonds </w:t>
      </w:r>
      <w:r w:rsidR="009A17AA">
        <w:t>te doen zich nu voord</w:t>
      </w:r>
      <w:r w:rsidR="00AA54EA">
        <w:t>o</w:t>
      </w:r>
      <w:r w:rsidR="009A17AA">
        <w:t xml:space="preserve">et </w:t>
      </w:r>
      <w:r w:rsidR="008E4507">
        <w:t xml:space="preserve">en het niet zeker is dat in de toekomst nieuwe kansen worden geboden, </w:t>
      </w:r>
      <w:r w:rsidR="00AA54EA">
        <w:t xml:space="preserve">neemt Vereniging Dorpsbelang Blije als initiatiefnemer van het project </w:t>
      </w:r>
      <w:r w:rsidR="008E4507">
        <w:t xml:space="preserve">de regie </w:t>
      </w:r>
      <w:r w:rsidR="00AA54EA">
        <w:t xml:space="preserve">nu </w:t>
      </w:r>
      <w:r w:rsidR="008E4507">
        <w:t>zelf ter hand. Het moment is n</w:t>
      </w:r>
      <w:r w:rsidR="00725417">
        <w:t>ú</w:t>
      </w:r>
      <w:r w:rsidR="008E4507">
        <w:t xml:space="preserve">: </w:t>
      </w:r>
      <w:r w:rsidR="00AA54EA">
        <w:t>met</w:t>
      </w:r>
      <w:r w:rsidR="008E4507">
        <w:t xml:space="preserve"> de mogelijkheid van een subsidie van het Waddenfonds, </w:t>
      </w:r>
      <w:r w:rsidR="00AA54EA">
        <w:t>kan</w:t>
      </w:r>
      <w:r w:rsidR="008E4507">
        <w:t xml:space="preserve"> de financiering van het project voor </w:t>
      </w:r>
      <w:r w:rsidR="002F4CFB">
        <w:t xml:space="preserve">ruim </w:t>
      </w:r>
      <w:r w:rsidR="008E4507">
        <w:t>9</w:t>
      </w:r>
      <w:r w:rsidR="002F4CFB">
        <w:t>0</w:t>
      </w:r>
      <w:r w:rsidR="008E4507">
        <w:t xml:space="preserve">% rond komen; de vergunningverlening laat geen </w:t>
      </w:r>
      <w:r w:rsidR="00AA54EA">
        <w:t>obstakels</w:t>
      </w:r>
      <w:r w:rsidR="008E4507">
        <w:t xml:space="preserve"> zien en het beheer en onderhoud op de langere termijn is geregeld. </w:t>
      </w:r>
      <w:r w:rsidR="00AA54EA">
        <w:t xml:space="preserve">Ons dorp staat nog steeds eensgezind achter het project, maar het moet wel gebeuren nu. Verder uitstel zou het geloof in de realisatie bij veel bewoners aantasten. Om het project voor het dorp te laten slagen moeten we de energie en </w:t>
      </w:r>
      <w:r w:rsidR="00BD3C46">
        <w:t xml:space="preserve">het </w:t>
      </w:r>
      <w:r w:rsidR="00AA54EA">
        <w:t>door het project opgebouwde gevoel van ‘mienskip’ vasthouden</w:t>
      </w:r>
      <w:r w:rsidR="004062E2">
        <w:t>.</w:t>
      </w:r>
    </w:p>
    <w:p w14:paraId="602CC7AF" w14:textId="74C29A80" w:rsidR="001D0C6A" w:rsidRPr="004062E2" w:rsidRDefault="008E4507" w:rsidP="00AA54EA">
      <w:pPr>
        <w:pStyle w:val="Kop2"/>
        <w:tabs>
          <w:tab w:val="left" w:pos="708"/>
          <w:tab w:val="left" w:pos="1416"/>
          <w:tab w:val="left" w:pos="2124"/>
          <w:tab w:val="left" w:pos="2832"/>
          <w:tab w:val="left" w:pos="3540"/>
          <w:tab w:val="left" w:pos="4248"/>
          <w:tab w:val="left" w:pos="5628"/>
        </w:tabs>
        <w:rPr>
          <w:color w:val="2F5496" w:themeColor="accent1" w:themeShade="BF"/>
          <w:lang w:val="en-US"/>
        </w:rPr>
      </w:pPr>
      <w:r w:rsidRPr="004062E2">
        <w:rPr>
          <w:color w:val="2F5496" w:themeColor="accent1" w:themeShade="BF"/>
          <w:lang w:val="en-US"/>
        </w:rPr>
        <w:t xml:space="preserve">1.4 </w:t>
      </w:r>
      <w:r w:rsidRPr="004062E2">
        <w:rPr>
          <w:color w:val="2F5496" w:themeColor="accent1" w:themeShade="BF"/>
          <w:lang w:val="en-US"/>
        </w:rPr>
        <w:tab/>
      </w:r>
      <w:r w:rsidR="001D0C6A" w:rsidRPr="004062E2">
        <w:rPr>
          <w:color w:val="2F5496" w:themeColor="accent1" w:themeShade="BF"/>
          <w:lang w:val="en-US"/>
        </w:rPr>
        <w:t>Relatie met Sense of Place</w:t>
      </w:r>
      <w:r w:rsidR="00AA54EA" w:rsidRPr="004062E2">
        <w:rPr>
          <w:color w:val="2F5496" w:themeColor="accent1" w:themeShade="BF"/>
          <w:lang w:val="en-US"/>
        </w:rPr>
        <w:tab/>
      </w:r>
      <w:r w:rsidR="00AA54EA" w:rsidRPr="004062E2">
        <w:rPr>
          <w:color w:val="2F5496" w:themeColor="accent1" w:themeShade="BF"/>
          <w:lang w:val="en-US"/>
        </w:rPr>
        <w:tab/>
      </w:r>
    </w:p>
    <w:p w14:paraId="494FA330" w14:textId="4AC099C3" w:rsidR="004062E2" w:rsidRDefault="001D0C6A" w:rsidP="001D0C6A">
      <w:r w:rsidRPr="001D0C6A">
        <w:t xml:space="preserve">De belangrijkste doelstelling van Sense of Place is om de aantrekkingskracht en leefbaarheid aan de Nederlandse Waddenkust te vergroten, samen met de lokale gemeenschappen.  </w:t>
      </w:r>
      <w:r w:rsidRPr="00A26A15">
        <w:t xml:space="preserve">In het landschap en in de dorpen langs de gehele kuststrook </w:t>
      </w:r>
      <w:r w:rsidR="008E4507">
        <w:t>i</w:t>
      </w:r>
      <w:r>
        <w:t xml:space="preserve">s het plan om </w:t>
      </w:r>
      <w:r w:rsidRPr="00A26A15">
        <w:t>de komende jaren</w:t>
      </w:r>
      <w:r>
        <w:t xml:space="preserve"> </w:t>
      </w:r>
      <w:r w:rsidRPr="00A26A15">
        <w:t>een bijzonder lint van meer dan 25 innoverende en grootschalige kunstwerken en verbluffende landschapsarchitectuur</w:t>
      </w:r>
      <w:r w:rsidR="00725417">
        <w:t xml:space="preserve"> te realiseren.</w:t>
      </w:r>
      <w:r w:rsidRPr="00A26A15">
        <w:t xml:space="preserve"> De projecten versterken z</w:t>
      </w:r>
      <w:r>
        <w:t>o</w:t>
      </w:r>
      <w:r w:rsidRPr="00A26A15">
        <w:t xml:space="preserve"> de natuurlijke- en landschappelijke waarden van het gebied. Ze zijn daarbij van uitzonderlijke kwaliteit en hebben zo’n uitstraling dat ze de (internationale) aantrekkingskracht van het gebied verder vergroten, de lokale economie bevorderen en het leven in het Noorden verbeteren. </w:t>
      </w:r>
    </w:p>
    <w:p w14:paraId="635DE9C6" w14:textId="77777777" w:rsidR="004062E2" w:rsidRDefault="004062E2" w:rsidP="001D0C6A"/>
    <w:p w14:paraId="6A3E4325" w14:textId="7C9CADEA" w:rsidR="00BD3C46" w:rsidRPr="00A26A15" w:rsidRDefault="00262926" w:rsidP="001D0C6A">
      <w:r>
        <w:t>D</w:t>
      </w:r>
      <w:r w:rsidR="001D0C6A">
        <w:t xml:space="preserve">e </w:t>
      </w:r>
      <w:r w:rsidR="001D0C6A" w:rsidRPr="00725417">
        <w:rPr>
          <w:i/>
        </w:rPr>
        <w:t>Terp fan de Takomst</w:t>
      </w:r>
      <w:r w:rsidR="001D0C6A">
        <w:t xml:space="preserve"> past naadloos in d</w:t>
      </w:r>
      <w:r w:rsidR="00725417">
        <w:t>eze</w:t>
      </w:r>
      <w:r w:rsidR="001D0C6A">
        <w:t xml:space="preserve"> visie van Sense of Place</w:t>
      </w:r>
      <w:r w:rsidR="004062E2">
        <w:t xml:space="preserve">. </w:t>
      </w:r>
      <w:r w:rsidR="009A5975">
        <w:t xml:space="preserve">De </w:t>
      </w:r>
      <w:r w:rsidR="00CC2791">
        <w:t>manier waarop we ons tot elkaar verhouden</w:t>
      </w:r>
      <w:r w:rsidR="009A5975">
        <w:t xml:space="preserve"> is echter veranderd. </w:t>
      </w:r>
      <w:r w:rsidR="004062E2">
        <w:t xml:space="preserve">Zoals ook aan het Waddenfonds is gepresenteerd ziet Sense of Place zich in de toekomst </w:t>
      </w:r>
      <w:r w:rsidR="001D0C6A">
        <w:t>als aanjager, koppelaar</w:t>
      </w:r>
      <w:r w:rsidR="00CC2791">
        <w:t>,</w:t>
      </w:r>
      <w:r w:rsidR="001D0C6A">
        <w:t xml:space="preserve"> ontwikkelaar</w:t>
      </w:r>
      <w:r w:rsidR="00CC2791">
        <w:t xml:space="preserve"> en verbinder</w:t>
      </w:r>
      <w:r w:rsidR="001D0C6A">
        <w:t xml:space="preserve"> van artistieke/creatieve concepten. </w:t>
      </w:r>
      <w:r w:rsidR="004062E2">
        <w:t>Anders dan voorheen</w:t>
      </w:r>
      <w:r w:rsidR="009A5975">
        <w:t xml:space="preserve"> </w:t>
      </w:r>
      <w:r w:rsidR="00CC2791">
        <w:t>worden</w:t>
      </w:r>
      <w:r w:rsidR="009A5975">
        <w:t xml:space="preserve"> lokale partijen </w:t>
      </w:r>
      <w:r w:rsidR="00CC2791">
        <w:t xml:space="preserve">zelf projecteigenaar en zullen </w:t>
      </w:r>
      <w:r w:rsidR="009A5975">
        <w:t>de eindverantwoor</w:t>
      </w:r>
      <w:r w:rsidR="002F4CFB">
        <w:t>-</w:t>
      </w:r>
      <w:r w:rsidR="009A5975">
        <w:t xml:space="preserve">delijkheid </w:t>
      </w:r>
      <w:r w:rsidR="00CC2791">
        <w:t xml:space="preserve">over hun projecten dragen. </w:t>
      </w:r>
      <w:r w:rsidR="002F4CFB">
        <w:t xml:space="preserve">De relatie met Sense of Place is veranderd in opdrachtgever/opdrachtnemerschap. </w:t>
      </w:r>
      <w:r w:rsidR="00062C75">
        <w:t>Sense of Place juicht het initiatief van onze Vereniging</w:t>
      </w:r>
      <w:r w:rsidR="00725417">
        <w:t xml:space="preserve"> om dit als eerste lokale partij te gaan doen </w:t>
      </w:r>
      <w:r w:rsidR="00062C75">
        <w:t xml:space="preserve">van harte toe. Uiteraard blijft de </w:t>
      </w:r>
      <w:r w:rsidR="00062C75" w:rsidRPr="00725417">
        <w:rPr>
          <w:i/>
        </w:rPr>
        <w:t>Terp van de Takomst</w:t>
      </w:r>
      <w:r w:rsidR="00062C75">
        <w:t xml:space="preserve"> in deze constructie een onverminderd 'onderdeel' van het Sense of Place concept: het lint van </w:t>
      </w:r>
      <w:r>
        <w:t xml:space="preserve">(landschappelijke) </w:t>
      </w:r>
      <w:r w:rsidR="00062C75">
        <w:t xml:space="preserve">kunstwerken langs de Waddenkust en de promotie ervan. </w:t>
      </w:r>
    </w:p>
    <w:bookmarkEnd w:id="22"/>
    <w:p w14:paraId="50D1F311" w14:textId="77777777" w:rsidR="00FD753D" w:rsidRPr="00524CC0" w:rsidRDefault="008E4507" w:rsidP="00FD753D">
      <w:pPr>
        <w:pStyle w:val="Kop2"/>
        <w:rPr>
          <w:color w:val="2F5496" w:themeColor="accent1" w:themeShade="BF"/>
        </w:rPr>
      </w:pPr>
      <w:r w:rsidRPr="00524CC0">
        <w:rPr>
          <w:rFonts w:eastAsiaTheme="minorHAnsi" w:cstheme="minorBidi"/>
          <w:color w:val="2F5496" w:themeColor="accent1" w:themeShade="BF"/>
          <w:lang w:val="nl-NL" w:eastAsia="en-US"/>
        </w:rPr>
        <w:t>1.5</w:t>
      </w:r>
      <w:r w:rsidRPr="00524CC0">
        <w:rPr>
          <w:rFonts w:eastAsiaTheme="minorHAnsi" w:cstheme="minorBidi"/>
          <w:color w:val="2F5496" w:themeColor="accent1" w:themeShade="BF"/>
          <w:lang w:val="nl-NL" w:eastAsia="en-US"/>
        </w:rPr>
        <w:tab/>
        <w:t>D</w:t>
      </w:r>
      <w:r w:rsidR="00FD753D" w:rsidRPr="00524CC0">
        <w:rPr>
          <w:color w:val="2F5496" w:themeColor="accent1" w:themeShade="BF"/>
        </w:rPr>
        <w:t>oelstellingen</w:t>
      </w:r>
      <w:bookmarkEnd w:id="23"/>
      <w:r w:rsidR="00FD753D" w:rsidRPr="00524CC0">
        <w:rPr>
          <w:color w:val="2F5496" w:themeColor="accent1" w:themeShade="BF"/>
        </w:rPr>
        <w:t xml:space="preserve"> en impact</w:t>
      </w:r>
      <w:bookmarkEnd w:id="24"/>
      <w:bookmarkEnd w:id="25"/>
    </w:p>
    <w:p w14:paraId="2166B017" w14:textId="77777777" w:rsidR="00FD753D" w:rsidRPr="00A26A15" w:rsidRDefault="00FD753D" w:rsidP="00FD753D">
      <w:r w:rsidRPr="00A26A15">
        <w:t xml:space="preserve">Wanneer de </w:t>
      </w:r>
      <w:r w:rsidRPr="00A26A15">
        <w:rPr>
          <w:i/>
        </w:rPr>
        <w:t>Terp fan de Takomst</w:t>
      </w:r>
      <w:r w:rsidRPr="00A26A15">
        <w:t xml:space="preserve"> is gerealiseerd, is de droom van de inwoners van Blije bewaarheid. Er staat er een prachtig kunstwerk, passend in het landschap. De connectie van Blije met het wad is nu weer duidelijk aanwezig en voelt zo natuurlijk, dat het lijkt alsof deze nooit is weggeweest. De inwoners hebben samen hun leefomgeving op een kwalitatieve manier beschermd en verfraaid, de culturele waarde ervan verdiept en de natuurlijke waarden versterkt. Via de </w:t>
      </w:r>
      <w:r w:rsidRPr="00A26A15">
        <w:rPr>
          <w:i/>
        </w:rPr>
        <w:t>Terp fan de Takomst</w:t>
      </w:r>
      <w:r w:rsidRPr="00A26A15">
        <w:t xml:space="preserve"> vertellen ze het verhaal van onze ontstaansgeschiedenis, het verhaal dat hen met elkaar, maar ook met andere Nederlanders verbindt. Hier is de relatie tussen mens en natuur voelbaar aanwezig. Ze hebben hiermee een magneet in het landschap gezet die het wad op een laagdrempelige en natuurvriendelijke manier toegankelijk maakt. </w:t>
      </w:r>
      <w:r w:rsidR="005A2C8B">
        <w:t>De inmiddels gerealiseerde Route Van Historische Terp naar Terp van de Toekomst brengt wandelaars en fietsers van Bezoekerscentrum Terp Hegebeintum naar de terp. Daarnaast kan de Terp fan de Takomst in de toekomst een b</w:t>
      </w:r>
      <w:r w:rsidRPr="00A26A15">
        <w:t xml:space="preserve">elangrijk en iconisch onderdeel </w:t>
      </w:r>
      <w:r w:rsidR="005A2C8B">
        <w:t xml:space="preserve">worden </w:t>
      </w:r>
      <w:r w:rsidRPr="00A26A15">
        <w:t>van de route langs de verschillende kunstwerken die Sense of Place langs het wad ontwikkelt</w:t>
      </w:r>
      <w:r w:rsidR="005A2C8B">
        <w:t xml:space="preserve">. Zo trekt </w:t>
      </w:r>
      <w:r w:rsidRPr="00A26A15">
        <w:t>de</w:t>
      </w:r>
      <w:r w:rsidRPr="00A26A15">
        <w:rPr>
          <w:i/>
        </w:rPr>
        <w:t xml:space="preserve"> Terp fan de Takomst </w:t>
      </w:r>
      <w:r w:rsidRPr="00A26A15">
        <w:t xml:space="preserve">nieuwe bezoekers naar de regio die meer waardering en sterkere verbinding voelen voor het gebied en haar inwoners. </w:t>
      </w:r>
    </w:p>
    <w:p w14:paraId="7B7E1ED2" w14:textId="77777777" w:rsidR="00FD753D" w:rsidRPr="00A26A15" w:rsidRDefault="00FD753D" w:rsidP="00FD753D"/>
    <w:p w14:paraId="30714E88" w14:textId="77777777" w:rsidR="00FD753D" w:rsidRPr="00A26A15" w:rsidRDefault="00FD753D" w:rsidP="00FD753D">
      <w:r w:rsidRPr="00A26A15">
        <w:t>Vertaalt naar meer concrete doelen en impact:</w:t>
      </w:r>
    </w:p>
    <w:p w14:paraId="05DE9525" w14:textId="77777777" w:rsidR="00FD753D" w:rsidRPr="00A26A15" w:rsidRDefault="00FD753D" w:rsidP="00FD753D"/>
    <w:p w14:paraId="470C68D5" w14:textId="77777777" w:rsidR="00FD753D" w:rsidRPr="00A26A15" w:rsidRDefault="00FD753D" w:rsidP="00FD753D">
      <w:pPr>
        <w:pStyle w:val="Lijstalinea"/>
        <w:numPr>
          <w:ilvl w:val="0"/>
          <w:numId w:val="29"/>
        </w:numPr>
        <w:rPr>
          <w:lang w:val="nl-NL"/>
        </w:rPr>
      </w:pPr>
      <w:r w:rsidRPr="00A26A15">
        <w:rPr>
          <w:lang w:val="nl-NL"/>
        </w:rPr>
        <w:t xml:space="preserve">Het project zorgt voor mienskip. Er is bij bezoekers en bewoners van de regio meer verbinding met en waardering voor de (mede)bewoners en de lokale cultuur; </w:t>
      </w:r>
    </w:p>
    <w:p w14:paraId="421E9CA7" w14:textId="77777777" w:rsidR="00FD753D" w:rsidRPr="00A26A15" w:rsidRDefault="00FD753D" w:rsidP="00FD753D">
      <w:pPr>
        <w:pStyle w:val="Lijstalinea"/>
        <w:numPr>
          <w:ilvl w:val="0"/>
          <w:numId w:val="29"/>
        </w:numPr>
        <w:rPr>
          <w:lang w:val="nl-NL"/>
        </w:rPr>
      </w:pPr>
      <w:r w:rsidRPr="00A26A15">
        <w:rPr>
          <w:lang w:val="nl-NL"/>
        </w:rPr>
        <w:t>Inwoners zijn zich meer bewust geworden van de geschiedenis, de schoonheid en waarde van hun leefomgeving, er is meer kennis en begrip hierover en ze dra</w:t>
      </w:r>
      <w:r>
        <w:rPr>
          <w:lang w:val="nl-NL"/>
        </w:rPr>
        <w:t>gen dit vol liefde en trots uit;</w:t>
      </w:r>
    </w:p>
    <w:p w14:paraId="2B6C9460" w14:textId="77777777" w:rsidR="00FD753D" w:rsidRPr="00A26A15" w:rsidRDefault="00FD753D" w:rsidP="00FD753D">
      <w:pPr>
        <w:pStyle w:val="Lijstalinea"/>
        <w:numPr>
          <w:ilvl w:val="0"/>
          <w:numId w:val="29"/>
        </w:numPr>
        <w:rPr>
          <w:lang w:val="nl-NL"/>
        </w:rPr>
      </w:pPr>
      <w:r w:rsidRPr="00A26A15">
        <w:rPr>
          <w:lang w:val="nl-NL"/>
        </w:rPr>
        <w:t>Inwoners van Noordoost Friesland voelen en gedragen zich als ambassadeurs en gastheren richting die bezoekers;</w:t>
      </w:r>
    </w:p>
    <w:p w14:paraId="7F84FB51" w14:textId="77777777" w:rsidR="00FD753D" w:rsidRPr="00A26A15" w:rsidRDefault="00FD753D" w:rsidP="00FD753D">
      <w:pPr>
        <w:pStyle w:val="Lijstalinea"/>
        <w:numPr>
          <w:ilvl w:val="0"/>
          <w:numId w:val="29"/>
        </w:numPr>
        <w:rPr>
          <w:lang w:val="nl-NL"/>
        </w:rPr>
      </w:pPr>
      <w:r w:rsidRPr="00A26A15">
        <w:rPr>
          <w:lang w:val="nl-NL"/>
        </w:rPr>
        <w:t>Er is natuurwinst, het project verbetert de kwaliteit van de kwelders en het leefgebied van kustbroedvogels;</w:t>
      </w:r>
    </w:p>
    <w:p w14:paraId="2BAA4777" w14:textId="77777777" w:rsidR="00FD753D" w:rsidRPr="00A26A15" w:rsidRDefault="00FD753D" w:rsidP="00FD753D">
      <w:pPr>
        <w:pStyle w:val="Lijstalinea"/>
        <w:numPr>
          <w:ilvl w:val="0"/>
          <w:numId w:val="29"/>
        </w:numPr>
        <w:rPr>
          <w:lang w:val="nl-NL"/>
        </w:rPr>
      </w:pPr>
      <w:r w:rsidRPr="00A26A15">
        <w:rPr>
          <w:lang w:val="nl-NL"/>
        </w:rPr>
        <w:t>Er is meer begrip en waardering bij bezoekers voor de kernkwaliteiten en natuurlijke en cultuurhistorische waarde van het landschap;</w:t>
      </w:r>
    </w:p>
    <w:p w14:paraId="3E846F94" w14:textId="77777777" w:rsidR="00FD753D" w:rsidRPr="00A26A15" w:rsidRDefault="00FD753D" w:rsidP="00FD753D">
      <w:pPr>
        <w:pStyle w:val="Lijstalinea"/>
        <w:numPr>
          <w:ilvl w:val="0"/>
          <w:numId w:val="29"/>
        </w:numPr>
        <w:rPr>
          <w:lang w:val="nl-NL"/>
        </w:rPr>
      </w:pPr>
      <w:r w:rsidRPr="00A26A15">
        <w:rPr>
          <w:lang w:val="nl-NL"/>
        </w:rPr>
        <w:t>Specifiek ontstaat er, doordat de relatie en dynamiek tussen de Waddenzee en ons Nederlandse cultuurlandschap inzichtelijk wordt, meer begrip en waardering voor de ontstaansgeschiedenis van ons land;</w:t>
      </w:r>
    </w:p>
    <w:p w14:paraId="79B96850" w14:textId="77777777" w:rsidR="00FD753D" w:rsidRPr="00246799" w:rsidRDefault="00FD753D" w:rsidP="00FD753D">
      <w:pPr>
        <w:pStyle w:val="Lijstalinea"/>
        <w:numPr>
          <w:ilvl w:val="0"/>
          <w:numId w:val="29"/>
        </w:numPr>
        <w:rPr>
          <w:lang w:val="nl-NL"/>
        </w:rPr>
      </w:pPr>
      <w:r w:rsidRPr="00246799">
        <w:rPr>
          <w:lang w:val="nl-NL"/>
        </w:rPr>
        <w:t xml:space="preserve">Het bezoek aan de regio neemt toe; </w:t>
      </w:r>
    </w:p>
    <w:p w14:paraId="58E3C650" w14:textId="226622A2" w:rsidR="00FD753D" w:rsidRPr="00A26A15" w:rsidRDefault="00FD753D" w:rsidP="00FD753D">
      <w:pPr>
        <w:pStyle w:val="Lijstalinea"/>
        <w:numPr>
          <w:ilvl w:val="0"/>
          <w:numId w:val="29"/>
        </w:numPr>
        <w:rPr>
          <w:lang w:val="nl-NL"/>
        </w:rPr>
      </w:pPr>
      <w:r w:rsidRPr="00A26A15">
        <w:rPr>
          <w:lang w:val="nl-NL"/>
        </w:rPr>
        <w:t xml:space="preserve">Het gros van het publiek dat voor het project naar het Noorden komt, volgt (een deel van) de </w:t>
      </w:r>
      <w:r w:rsidR="00725417">
        <w:rPr>
          <w:lang w:val="nl-NL"/>
        </w:rPr>
        <w:t xml:space="preserve">toekomstige </w:t>
      </w:r>
      <w:r w:rsidRPr="00A26A15">
        <w:rPr>
          <w:lang w:val="nl-NL"/>
        </w:rPr>
        <w:t xml:space="preserve">verbindende route en de route </w:t>
      </w:r>
      <w:r w:rsidRPr="00A26A15">
        <w:rPr>
          <w:i/>
          <w:lang w:val="nl-NL"/>
        </w:rPr>
        <w:t>Van Historische terp naar Terp van Toekomst</w:t>
      </w:r>
      <w:r w:rsidRPr="00A26A15">
        <w:rPr>
          <w:lang w:val="nl-NL"/>
        </w:rPr>
        <w:t xml:space="preserve"> waar de </w:t>
      </w:r>
      <w:r w:rsidRPr="00725417">
        <w:rPr>
          <w:i/>
          <w:lang w:val="nl-NL"/>
        </w:rPr>
        <w:t>Terp fan de Takomst</w:t>
      </w:r>
      <w:r w:rsidRPr="00A26A15">
        <w:rPr>
          <w:lang w:val="nl-NL"/>
        </w:rPr>
        <w:t xml:space="preserve"> onderdee</w:t>
      </w:r>
      <w:r>
        <w:rPr>
          <w:lang w:val="nl-NL"/>
        </w:rPr>
        <w:t>l van is.</w:t>
      </w:r>
    </w:p>
    <w:p w14:paraId="353BD1A4" w14:textId="77777777" w:rsidR="00FD753D" w:rsidRPr="00A26A15" w:rsidRDefault="00FD753D" w:rsidP="00FD753D"/>
    <w:p w14:paraId="52E64D9B" w14:textId="77777777" w:rsidR="00FD753D" w:rsidRPr="00A26A15" w:rsidRDefault="00FD753D" w:rsidP="00FD753D">
      <w:r w:rsidRPr="00A26A15">
        <w:t>Deze effecten dragen bij aan (impact):</w:t>
      </w:r>
    </w:p>
    <w:p w14:paraId="683C02A8" w14:textId="77777777" w:rsidR="00FD753D" w:rsidRPr="00A26A15" w:rsidRDefault="00FD753D" w:rsidP="00FD753D">
      <w:pPr>
        <w:pStyle w:val="Lijstalinea"/>
        <w:numPr>
          <w:ilvl w:val="0"/>
          <w:numId w:val="28"/>
        </w:numPr>
        <w:rPr>
          <w:lang w:val="nl-NL"/>
        </w:rPr>
      </w:pPr>
      <w:r w:rsidRPr="00A26A15">
        <w:rPr>
          <w:lang w:val="nl-NL"/>
        </w:rPr>
        <w:t>Toegenomen natuurlijke waarde;</w:t>
      </w:r>
    </w:p>
    <w:p w14:paraId="613ECE95" w14:textId="77777777" w:rsidR="00FD753D" w:rsidRPr="00A26A15" w:rsidRDefault="00FD753D" w:rsidP="00FD753D">
      <w:pPr>
        <w:pStyle w:val="Lijstalinea"/>
        <w:numPr>
          <w:ilvl w:val="0"/>
          <w:numId w:val="28"/>
        </w:numPr>
        <w:rPr>
          <w:lang w:val="nl-NL"/>
        </w:rPr>
      </w:pPr>
      <w:r w:rsidRPr="00A26A15">
        <w:rPr>
          <w:lang w:val="nl-NL"/>
        </w:rPr>
        <w:t>Toegenomen trots bij bewoners van de regio;</w:t>
      </w:r>
    </w:p>
    <w:p w14:paraId="41880504" w14:textId="77777777" w:rsidR="00FD753D" w:rsidRPr="00A26A15" w:rsidRDefault="00FD753D" w:rsidP="00FD753D">
      <w:pPr>
        <w:pStyle w:val="Lijstalinea"/>
        <w:numPr>
          <w:ilvl w:val="0"/>
          <w:numId w:val="28"/>
        </w:numPr>
        <w:rPr>
          <w:lang w:val="nl-NL"/>
        </w:rPr>
      </w:pPr>
      <w:r w:rsidRPr="00A26A15">
        <w:rPr>
          <w:lang w:val="nl-NL"/>
        </w:rPr>
        <w:t>Toegenomen leefbaarheid in de nabije omgeving van route van kunstwerken;</w:t>
      </w:r>
    </w:p>
    <w:p w14:paraId="1A3550F5" w14:textId="77777777" w:rsidR="00FD753D" w:rsidRPr="00A26A15" w:rsidRDefault="00FD753D" w:rsidP="00FD753D">
      <w:pPr>
        <w:pStyle w:val="Lijstalinea"/>
        <w:numPr>
          <w:ilvl w:val="0"/>
          <w:numId w:val="28"/>
        </w:numPr>
      </w:pPr>
      <w:r w:rsidRPr="00A26A15">
        <w:t>Toegenomen economische bedrijvigheid.</w:t>
      </w:r>
    </w:p>
    <w:p w14:paraId="0A6F8D11" w14:textId="77777777" w:rsidR="00FD753D" w:rsidRPr="00524CC0" w:rsidRDefault="005A2C8B" w:rsidP="00FD753D">
      <w:pPr>
        <w:pStyle w:val="Kop2"/>
        <w:rPr>
          <w:color w:val="2F5496" w:themeColor="accent1" w:themeShade="BF"/>
        </w:rPr>
      </w:pPr>
      <w:bookmarkStart w:id="26" w:name="_Toc531946844"/>
      <w:bookmarkStart w:id="27" w:name="_Toc532216687"/>
      <w:bookmarkStart w:id="28" w:name="_Toc532563357"/>
      <w:bookmarkStart w:id="29" w:name="_Toc532816739"/>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 xml:space="preserve"> Beschrijving van het project</w:t>
      </w:r>
      <w:bookmarkEnd w:id="26"/>
      <w:bookmarkEnd w:id="27"/>
      <w:bookmarkEnd w:id="28"/>
      <w:bookmarkEnd w:id="29"/>
    </w:p>
    <w:p w14:paraId="74837248" w14:textId="77777777" w:rsidR="00FD753D" w:rsidRPr="00524CC0" w:rsidRDefault="005A2C8B" w:rsidP="00FD753D">
      <w:pPr>
        <w:pStyle w:val="Kop3"/>
        <w:rPr>
          <w:color w:val="2F5496" w:themeColor="accent1" w:themeShade="BF"/>
        </w:rPr>
      </w:pPr>
      <w:bookmarkStart w:id="30" w:name="_ultg58g48x9t" w:colFirst="0" w:colLast="0"/>
      <w:bookmarkStart w:id="31" w:name="_Toc531946845"/>
      <w:bookmarkStart w:id="32" w:name="_Toc532216688"/>
      <w:bookmarkStart w:id="33" w:name="_Toc532563358"/>
      <w:bookmarkStart w:id="34" w:name="_Toc532816740"/>
      <w:bookmarkEnd w:id="30"/>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2A57D8" w:rsidRPr="00524CC0">
        <w:rPr>
          <w:color w:val="2F5496" w:themeColor="accent1" w:themeShade="BF"/>
        </w:rPr>
        <w:t>.</w:t>
      </w:r>
      <w:r w:rsidR="00FD753D" w:rsidRPr="00524CC0">
        <w:rPr>
          <w:color w:val="2F5496" w:themeColor="accent1" w:themeShade="BF"/>
        </w:rPr>
        <w:t>1 Voorbereiding</w:t>
      </w:r>
      <w:bookmarkEnd w:id="31"/>
      <w:bookmarkEnd w:id="32"/>
      <w:bookmarkEnd w:id="33"/>
      <w:bookmarkEnd w:id="34"/>
    </w:p>
    <w:p w14:paraId="71C41B54" w14:textId="77777777" w:rsidR="00FD753D" w:rsidRPr="00A26A15" w:rsidRDefault="00FD753D" w:rsidP="00FD753D">
      <w:r w:rsidRPr="00A26A15">
        <w:t xml:space="preserve">De </w:t>
      </w:r>
      <w:r w:rsidR="002A57D8">
        <w:t>s</w:t>
      </w:r>
      <w:r w:rsidRPr="00A26A15">
        <w:t xml:space="preserve">amenwerkende partners hebben geïnvesteerd in een zorgvuldig voorbereidend traject waarbij alle stakeholders gelijkwaardig betrokken zijn bij het ontwikkelen van het concept. Het heeft geresulteerd </w:t>
      </w:r>
      <w:r w:rsidR="005A2C8B">
        <w:t xml:space="preserve">in een </w:t>
      </w:r>
      <w:r w:rsidRPr="00A26A15">
        <w:t xml:space="preserve">definitieve ontwerp </w:t>
      </w:r>
      <w:r w:rsidR="005A2C8B">
        <w:t>dat nu gerealiseerd kan worden.</w:t>
      </w:r>
    </w:p>
    <w:p w14:paraId="0B596A5E" w14:textId="77777777" w:rsidR="00FD753D" w:rsidRPr="00E23F1A" w:rsidRDefault="00FD753D" w:rsidP="00FD753D">
      <w:pPr>
        <w:pStyle w:val="Kop4"/>
        <w:rPr>
          <w:color w:val="2F5496" w:themeColor="accent1" w:themeShade="BF"/>
        </w:rPr>
      </w:pPr>
      <w:r w:rsidRPr="00E23F1A">
        <w:rPr>
          <w:color w:val="2F5496" w:themeColor="accent1" w:themeShade="BF"/>
        </w:rPr>
        <w:t>Selectie ontwerpbureau</w:t>
      </w:r>
    </w:p>
    <w:p w14:paraId="00524D94" w14:textId="77777777" w:rsidR="00FD753D" w:rsidRPr="00A26A15" w:rsidRDefault="00FD753D" w:rsidP="00FD753D">
      <w:pPr>
        <w:rPr>
          <w:b/>
          <w:color w:val="000000" w:themeColor="text1"/>
          <w:szCs w:val="24"/>
        </w:rPr>
      </w:pPr>
      <w:r w:rsidRPr="00A26A15">
        <w:rPr>
          <w:szCs w:val="24"/>
        </w:rPr>
        <w:t xml:space="preserve">In januari 2017 werden drie ontwerpbureaus benaderd met de vraag om een visie te ontwikkelen op de Terp fan de Takomst onder een aantal voorwaarden: </w:t>
      </w:r>
    </w:p>
    <w:p w14:paraId="7076C76F" w14:textId="77777777" w:rsidR="00FD753D" w:rsidRPr="00A26A15" w:rsidRDefault="00FD753D" w:rsidP="00FD753D">
      <w:pPr>
        <w:pStyle w:val="Lijstalinea"/>
        <w:numPr>
          <w:ilvl w:val="0"/>
          <w:numId w:val="33"/>
        </w:numPr>
        <w:rPr>
          <w:rFonts w:cs="Arial"/>
          <w:lang w:val="nl-NL"/>
        </w:rPr>
      </w:pPr>
      <w:r w:rsidRPr="00A26A15">
        <w:rPr>
          <w:rFonts w:cs="Arial"/>
          <w:lang w:val="nl-NL"/>
        </w:rPr>
        <w:t>ontwikkeling van het ontwerp in samenspraak met Dorpsbelang Blije e.o./het dorp Blije/de mienskip;</w:t>
      </w:r>
    </w:p>
    <w:p w14:paraId="17CDCEA9" w14:textId="77777777" w:rsidR="00FD753D" w:rsidRPr="00A26A15" w:rsidRDefault="00FD753D" w:rsidP="00FD753D">
      <w:pPr>
        <w:pStyle w:val="Lijstalinea"/>
        <w:numPr>
          <w:ilvl w:val="0"/>
          <w:numId w:val="33"/>
        </w:numPr>
        <w:rPr>
          <w:rFonts w:cs="Arial"/>
          <w:lang w:val="nl-NL"/>
        </w:rPr>
      </w:pPr>
      <w:r w:rsidRPr="00A26A15">
        <w:rPr>
          <w:rFonts w:cs="Arial"/>
          <w:lang w:val="nl-NL"/>
        </w:rPr>
        <w:t>de door de projectgroep genoemde doelen zijn leidraad voor het ontwerp;</w:t>
      </w:r>
    </w:p>
    <w:p w14:paraId="4D7DE975" w14:textId="77777777" w:rsidR="00FD753D" w:rsidRPr="00A26A15" w:rsidRDefault="00FD753D" w:rsidP="00FD753D">
      <w:pPr>
        <w:pStyle w:val="Lijstalinea"/>
        <w:numPr>
          <w:ilvl w:val="0"/>
          <w:numId w:val="33"/>
        </w:numPr>
        <w:rPr>
          <w:rFonts w:cs="Arial"/>
          <w:lang w:val="nl-NL"/>
        </w:rPr>
      </w:pPr>
      <w:r w:rsidRPr="00A26A15">
        <w:rPr>
          <w:rFonts w:cs="Arial"/>
          <w:lang w:val="nl-NL"/>
        </w:rPr>
        <w:t>er moet affiniteit zijn met de waddenregio;</w:t>
      </w:r>
    </w:p>
    <w:p w14:paraId="727212F4" w14:textId="77777777" w:rsidR="00FD753D" w:rsidRPr="00A26A15" w:rsidRDefault="00FD753D" w:rsidP="00FD753D">
      <w:pPr>
        <w:pStyle w:val="Lijstalinea"/>
        <w:numPr>
          <w:ilvl w:val="0"/>
          <w:numId w:val="33"/>
        </w:numPr>
        <w:rPr>
          <w:rFonts w:cs="Arial"/>
          <w:lang w:val="nl-NL"/>
        </w:rPr>
      </w:pPr>
      <w:r w:rsidRPr="00A26A15">
        <w:rPr>
          <w:rFonts w:cs="Arial"/>
          <w:lang w:val="nl-NL"/>
        </w:rPr>
        <w:t>het verhaal (betekenis) wordt pakkend gepresenteerd met een goede landschappelijke uitwerking van de terp;</w:t>
      </w:r>
    </w:p>
    <w:p w14:paraId="1D4E1899" w14:textId="77777777" w:rsidR="00FD753D" w:rsidRPr="00A26A15" w:rsidRDefault="00FD753D" w:rsidP="00FD753D">
      <w:pPr>
        <w:pStyle w:val="Lijstalinea"/>
        <w:numPr>
          <w:ilvl w:val="0"/>
          <w:numId w:val="33"/>
        </w:numPr>
        <w:rPr>
          <w:rFonts w:cs="Arial"/>
        </w:rPr>
      </w:pPr>
      <w:r w:rsidRPr="00A26A15">
        <w:rPr>
          <w:rFonts w:cs="Arial"/>
          <w:lang w:val="nl-NL"/>
        </w:rPr>
        <w:t xml:space="preserve">het eindresultaat weet de Mienskip enthousiast te krijgen voor het bouwen van de terp en is technisch te realiseren in het landschap. </w:t>
      </w:r>
      <w:r w:rsidRPr="00A26A15">
        <w:rPr>
          <w:rFonts w:cs="Arial"/>
        </w:rPr>
        <w:t>Dit ontwerp (uitwerking en vormgeving) voldoet voor keurende instanties.</w:t>
      </w:r>
    </w:p>
    <w:p w14:paraId="58126618" w14:textId="2B31230C" w:rsidR="00FD753D" w:rsidRDefault="00FD753D" w:rsidP="00FD753D">
      <w:pPr>
        <w:rPr>
          <w:szCs w:val="24"/>
        </w:rPr>
      </w:pPr>
    </w:p>
    <w:p w14:paraId="171A4F90" w14:textId="77777777" w:rsidR="00865E39" w:rsidRPr="00A26A15" w:rsidRDefault="00865E39" w:rsidP="00FD753D">
      <w:pPr>
        <w:rPr>
          <w:szCs w:val="24"/>
        </w:rPr>
      </w:pPr>
    </w:p>
    <w:p w14:paraId="54E38F9E" w14:textId="77777777" w:rsidR="00262926" w:rsidRDefault="00FD753D" w:rsidP="00FD753D">
      <w:pPr>
        <w:rPr>
          <w:szCs w:val="24"/>
        </w:rPr>
      </w:pPr>
      <w:r w:rsidRPr="00A26A15">
        <w:rPr>
          <w:szCs w:val="24"/>
        </w:rPr>
        <w:t xml:space="preserve">In februari volgde een informatiebijeenkomst met de ontwerpers met een </w:t>
      </w:r>
      <w:r>
        <w:rPr>
          <w:szCs w:val="24"/>
        </w:rPr>
        <w:t xml:space="preserve">inleidende lezing over de geschiedenis en de ontwikkeling van terpen in het landschap door Mans Schepers en Johan Nicolay van het Terpenccentrum gevolgd door een </w:t>
      </w:r>
      <w:r w:rsidRPr="00A26A15">
        <w:rPr>
          <w:szCs w:val="24"/>
        </w:rPr>
        <w:t xml:space="preserve">rondleiding in het zoekgebied. Voor deze gelegenheid werd de projectgroep uitgebreid met een aantal inwoners uit Blije. In maart presenteerden de drie ontwerpbureaus een eerste verbeelding en schets van hun idee. </w:t>
      </w:r>
    </w:p>
    <w:p w14:paraId="390985A1" w14:textId="77777777" w:rsidR="00FD753D" w:rsidRPr="00A26A15" w:rsidRDefault="00FD753D" w:rsidP="00FD753D">
      <w:pPr>
        <w:rPr>
          <w:szCs w:val="24"/>
        </w:rPr>
      </w:pPr>
      <w:r w:rsidRPr="00A26A15">
        <w:rPr>
          <w:szCs w:val="24"/>
        </w:rPr>
        <w:t xml:space="preserve">Voor deze bijeenkomst werd de projectgroep opnieuw uitgebreid met een aantal dorpsbewoners en was ook het voltallige bestuur van </w:t>
      </w:r>
      <w:r>
        <w:rPr>
          <w:szCs w:val="24"/>
        </w:rPr>
        <w:t xml:space="preserve">Vereniging </w:t>
      </w:r>
      <w:r w:rsidRPr="00A26A15">
        <w:rPr>
          <w:szCs w:val="24"/>
        </w:rPr>
        <w:t xml:space="preserve">Dorpsbelang Blije e.o. aanwezig. Unaniem werd gekozen voor de visie en het schetsontwerp van het </w:t>
      </w:r>
      <w:r w:rsidRPr="00A26A15">
        <w:t xml:space="preserve">internationaal gerenommeerd kunstenaarscollectief </w:t>
      </w:r>
      <w:r w:rsidRPr="00A26A15">
        <w:rPr>
          <w:szCs w:val="24"/>
        </w:rPr>
        <w:t xml:space="preserve">Observatorium uit Rotterdam. </w:t>
      </w:r>
      <w:r w:rsidRPr="00A26A15">
        <w:rPr>
          <w:rFonts w:cs="Arial"/>
          <w:szCs w:val="24"/>
        </w:rPr>
        <w:t>Op de algemene jaarvergadering van het dorp Blije in april 2017 schaarden ook de inwoners van Blije zich met applaus achter deze plannen</w:t>
      </w:r>
      <w:r>
        <w:rPr>
          <w:rFonts w:cs="Arial"/>
          <w:szCs w:val="24"/>
        </w:rPr>
        <w:t>.</w:t>
      </w:r>
    </w:p>
    <w:p w14:paraId="3D58342D" w14:textId="77777777" w:rsidR="00FD753D" w:rsidRPr="00524CC0" w:rsidRDefault="005A2C8B" w:rsidP="00FD753D">
      <w:pPr>
        <w:pStyle w:val="Kop3"/>
        <w:rPr>
          <w:color w:val="2F5496" w:themeColor="accent1" w:themeShade="BF"/>
        </w:rPr>
      </w:pPr>
      <w:bookmarkStart w:id="35" w:name="_wuxy1uixobn" w:colFirst="0" w:colLast="0"/>
      <w:bookmarkStart w:id="36" w:name="_Toc531946846"/>
      <w:bookmarkStart w:id="37" w:name="_Toc532216689"/>
      <w:bookmarkStart w:id="38" w:name="_Toc532563359"/>
      <w:bookmarkStart w:id="39" w:name="_Toc532816741"/>
      <w:bookmarkEnd w:id="35"/>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.2 Ontwerpvisie</w:t>
      </w:r>
      <w:bookmarkEnd w:id="36"/>
      <w:bookmarkEnd w:id="37"/>
      <w:bookmarkEnd w:id="38"/>
      <w:bookmarkEnd w:id="39"/>
    </w:p>
    <w:p w14:paraId="7BD66F25" w14:textId="77777777" w:rsidR="00FD753D" w:rsidRPr="00A26A15" w:rsidRDefault="00FD753D" w:rsidP="00FD753D">
      <w:r w:rsidRPr="00A26A15">
        <w:t xml:space="preserve">Er zijn maar weinig natuurgebieden in de wereld die zo dynamisch zijn als het waddengebied. De aanblik erop is geen dag hetzelfde. Het is weliswaar een natuurgebied, maar veel mensen realiseren zich vaak niet dat het cultuurlandschap bij uitstek is. Het is een gebied dat onder invloed van de natuur, maar zeker ook door invloed van menselijk handelen continu aan verandering onderhevig is. </w:t>
      </w:r>
    </w:p>
    <w:p w14:paraId="6C72E59C" w14:textId="77777777" w:rsidR="00FD753D" w:rsidRPr="00A26A15" w:rsidRDefault="00FD753D" w:rsidP="00FD753D"/>
    <w:p w14:paraId="0EDF8597" w14:textId="77777777" w:rsidR="00FD753D" w:rsidRPr="00A26A15" w:rsidRDefault="00FD753D" w:rsidP="00FD753D">
      <w:r w:rsidRPr="00A26A15">
        <w:t xml:space="preserve">Veel 50-plussers uit het gebied kunnen zich bijvoorbeeld nog herinneren dat zij zwemles kregen in één van de zestien zeezwembaden langs de Waddenkust. Door verslibbing van de kust als gevolg van onder andere de afsluiting van de Zuiderzee zijn die allemaal verdwenen. Doordat de natuur in de kwelders de laatste jaren van de mens steeds meer de ruimte krijgt veranderen de rechte greppels van de landaanwinningswerken in grimmige kreken en slenken. Eilanden schuiven door zandverstuiving op, maar met zandsuppletie en dijken proberen we ze op hun plek te houden. Het waddengebied is één van de weinige natuurgebieden in de wereld waar de menselijke hand en het menselijk handelen zo direct zicht- en merkbaar zijn. </w:t>
      </w:r>
    </w:p>
    <w:p w14:paraId="3014A555" w14:textId="77777777" w:rsidR="00FD753D" w:rsidRPr="00A26A15" w:rsidRDefault="00FD753D" w:rsidP="00FD753D"/>
    <w:p w14:paraId="23177F8E" w14:textId="77777777" w:rsidR="00FD753D" w:rsidRPr="00A26A15" w:rsidRDefault="00FD753D" w:rsidP="00FD753D">
      <w:r w:rsidRPr="00A26A15">
        <w:t>De ontwerpvisie van kunstenaarscollectief Observatorium</w:t>
      </w:r>
      <w:r w:rsidR="00D10890">
        <w:t xml:space="preserve"> </w:t>
      </w:r>
      <w:r w:rsidRPr="00A26A15">
        <w:t>sluit daar wat dat betreft naadloos op aan: zoals de wereld verandert, verandert ook de kunst. Stad of land maken is al lang niet meer het exclusieve domein van stedenbouwers, architecten of ingenieurs. Naast de bewoners zelf, zijn de kunst en de cultuur belangrijke partners geworden. Verhalen vertellen, tijdelijke projecten en de fantasie horen tot hun taal waarbij verbindingen gemaakt worden tussen ingenieurskunst en beeldende kunst, tussen vroeger, nu en de toekomst en waarbij denkbeelden veranderd kunnen en mogen worden. En waar van ruimte, plek gemaakt wordt.</w:t>
      </w:r>
    </w:p>
    <w:p w14:paraId="57851D9C" w14:textId="77777777" w:rsidR="00FD753D" w:rsidRPr="00A26A15" w:rsidRDefault="00FD753D" w:rsidP="00FD753D"/>
    <w:p w14:paraId="125418D2" w14:textId="77777777" w:rsidR="00865E39" w:rsidRDefault="00FD753D" w:rsidP="00FD753D">
      <w:r w:rsidRPr="00A26A15">
        <w:t xml:space="preserve">Het project sluit verder uitstekend aan bij de nieuwe filosofie van ‘building with nature’, ook wel ‘eco-engineering’ genoemd. Uitgangspunt hierbij is dat daadwerkelijk gebouwd wordt mét de natuur, in plaats van bouwen en de gevolgen voor de natuur zoveel mogelijk beperken. Oplossingen zijn flexibeler, adaptiever, bieden ruimte aan meer functies en zijn soms ook goedkoper dan traditionele, op de primaire functionaliteit gerichte oplossingen. </w:t>
      </w:r>
    </w:p>
    <w:p w14:paraId="28CDDE43" w14:textId="676B16BC" w:rsidR="00FD753D" w:rsidRPr="00A26A15" w:rsidRDefault="00FD753D" w:rsidP="00FD753D">
      <w:r w:rsidRPr="00A26A15">
        <w:t>Dat is van strategisch belang voor Nederland, waar waterbouwkundige constructies zoals waterkeringen medebepalend zijn voor de levensvatbaarheid van de maatschappij.</w:t>
      </w:r>
    </w:p>
    <w:p w14:paraId="7CD47C17" w14:textId="77777777" w:rsidR="00FD753D" w:rsidRPr="00A26A15" w:rsidRDefault="00FD753D" w:rsidP="00FD753D"/>
    <w:p w14:paraId="7EA970B1" w14:textId="77777777" w:rsidR="00262926" w:rsidRDefault="00FD753D" w:rsidP="00FD753D">
      <w:r w:rsidRPr="00A26A15">
        <w:t xml:space="preserve">Zo is het ontwerp voor de </w:t>
      </w:r>
      <w:r w:rsidRPr="00A26A15">
        <w:rPr>
          <w:i/>
        </w:rPr>
        <w:t>Terp fan de Takomst</w:t>
      </w:r>
      <w:r w:rsidRPr="00A26A15">
        <w:t xml:space="preserve"> een voorbeeld van een nieuw concept waarbij het toegankelijk maken van het wad voor een groter publiek hand in hand gaat met natuurbehoud én -ontwikkeling. </w:t>
      </w:r>
    </w:p>
    <w:p w14:paraId="45553DB2" w14:textId="77777777" w:rsidR="00FD753D" w:rsidRPr="00A26A15" w:rsidRDefault="00FD753D" w:rsidP="00FD753D">
      <w:pPr>
        <w:rPr>
          <w:b/>
        </w:rPr>
      </w:pPr>
      <w:r w:rsidRPr="00A26A15">
        <w:t xml:space="preserve">De terp zorgt ervoor dat de menselijke activiteit zich concentreert op bepaalde plekken en mensen minder snel uitzwermen over de kwetsbare delen van de kwelder. Dit heeft een gunstig effect op de natuur, waarbij tegelijkertijd de waardering voor het natuurgebied bij het publiek groter wordt. Onder andere It Fryske Gea, de vereniging voor natuurbescherming in </w:t>
      </w:r>
      <w:r w:rsidRPr="00A26A15">
        <w:rPr>
          <w:szCs w:val="24"/>
        </w:rPr>
        <w:t>Fryslân</w:t>
      </w:r>
      <w:r w:rsidRPr="00A26A15">
        <w:t xml:space="preserve"> en eigenaar van de kwelder is mede hierom </w:t>
      </w:r>
      <w:r>
        <w:t>graag gastheer voor dit project</w:t>
      </w:r>
      <w:r w:rsidRPr="00A26A15">
        <w:t xml:space="preserve">. </w:t>
      </w:r>
    </w:p>
    <w:p w14:paraId="722CB831" w14:textId="77777777" w:rsidR="00FD753D" w:rsidRPr="00524CC0" w:rsidRDefault="005A2C8B" w:rsidP="00FD753D">
      <w:pPr>
        <w:pStyle w:val="Kop3"/>
        <w:rPr>
          <w:color w:val="2F5496" w:themeColor="accent1" w:themeShade="BF"/>
        </w:rPr>
      </w:pPr>
      <w:bookmarkStart w:id="40" w:name="_udtp95lq49nf" w:colFirst="0" w:colLast="0"/>
      <w:bookmarkStart w:id="41" w:name="_Toc531946847"/>
      <w:bookmarkStart w:id="42" w:name="_Toc532216690"/>
      <w:bookmarkStart w:id="43" w:name="_Toc532563360"/>
      <w:bookmarkStart w:id="44" w:name="_Toc532816742"/>
      <w:bookmarkEnd w:id="40"/>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 xml:space="preserve">.3 </w:t>
      </w:r>
      <w:bookmarkEnd w:id="41"/>
      <w:bookmarkEnd w:id="42"/>
      <w:bookmarkEnd w:id="43"/>
      <w:r w:rsidR="00FD753D" w:rsidRPr="00524CC0">
        <w:rPr>
          <w:color w:val="2F5496" w:themeColor="accent1" w:themeShade="BF"/>
        </w:rPr>
        <w:t>Ontwerp</w:t>
      </w:r>
      <w:bookmarkEnd w:id="44"/>
    </w:p>
    <w:p w14:paraId="38A32A89" w14:textId="61885AB6" w:rsidR="00FD753D" w:rsidRPr="00A26A15" w:rsidRDefault="00E23F1A" w:rsidP="00FD753D">
      <w:r w:rsidRPr="00A26A15">
        <w:rPr>
          <w:noProof/>
          <w:lang w:eastAsia="nl-NL"/>
        </w:rPr>
        <mc:AlternateContent>
          <mc:Choice Requires="wps">
            <w:drawing>
              <wp:anchor distT="0" distB="0" distL="114300" distR="114300" simplePos="0" relativeHeight="251659264" behindDoc="1" locked="0" layoutInCell="1" allowOverlap="1" wp14:anchorId="4FEC4019" wp14:editId="20E17651">
                <wp:simplePos x="0" y="0"/>
                <wp:positionH relativeFrom="column">
                  <wp:posOffset>2670810</wp:posOffset>
                </wp:positionH>
                <wp:positionV relativeFrom="paragraph">
                  <wp:posOffset>726440</wp:posOffset>
                </wp:positionV>
                <wp:extent cx="3187065" cy="2422525"/>
                <wp:effectExtent l="0" t="0" r="635" b="3175"/>
                <wp:wrapThrough wrapText="bothSides">
                  <wp:wrapPolygon edited="0">
                    <wp:start x="0" y="0"/>
                    <wp:lineTo x="0" y="21515"/>
                    <wp:lineTo x="21518" y="21515"/>
                    <wp:lineTo x="21518" y="0"/>
                    <wp:lineTo x="0" y="0"/>
                  </wp:wrapPolygon>
                </wp:wrapThrough>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2422525"/>
                        </a:xfrm>
                        <a:prstGeom prst="rect">
                          <a:avLst/>
                        </a:prstGeom>
                        <a:solidFill>
                          <a:srgbClr val="FFFFFF"/>
                        </a:solidFill>
                        <a:ln w="9525">
                          <a:noFill/>
                          <a:miter lim="800000"/>
                          <a:headEnd/>
                          <a:tailEnd/>
                        </a:ln>
                      </wps:spPr>
                      <wps:txbx>
                        <w:txbxContent>
                          <w:p w14:paraId="6DD2DC0F" w14:textId="77777777" w:rsidR="009F086A" w:rsidRDefault="009F086A" w:rsidP="00FD753D">
                            <w:pPr>
                              <w:pStyle w:val="Kop5"/>
                              <w:shd w:val="clear" w:color="auto" w:fill="A6A6A6" w:themeFill="background1" w:themeFillShade="A6"/>
                              <w:jc w:val="center"/>
                              <w:rPr>
                                <w:color w:val="FFFFFF" w:themeColor="background1"/>
                              </w:rPr>
                            </w:pPr>
                          </w:p>
                          <w:p w14:paraId="4D510C1B" w14:textId="77777777" w:rsidR="009F086A" w:rsidRPr="003E3136" w:rsidRDefault="009F086A" w:rsidP="00FD753D">
                            <w:pPr>
                              <w:pStyle w:val="Kop5"/>
                              <w:shd w:val="clear" w:color="auto" w:fill="A6A6A6" w:themeFill="background1" w:themeFillShade="A6"/>
                              <w:jc w:val="center"/>
                              <w:rPr>
                                <w:color w:val="FFFFFF" w:themeColor="background1"/>
                              </w:rPr>
                            </w:pPr>
                            <w:r w:rsidRPr="003E3136">
                              <w:rPr>
                                <w:color w:val="FFFFFF" w:themeColor="background1"/>
                              </w:rPr>
                              <w:t>“We hebben gespeeld met allerlei vormen voor de bovenkant. Wat voor soort profiel zou je kunnen maken dat de aandacht trekt. Kerk, huisjes, bol, toren, platform etc. Wij zijn tot de conclusie gekomen dat ze allemaal vreemd zijn en niet passend. De horizontale strepen vormen het landschap. Dit wilde we benadrukken en/of in meegaan. Vandaar dus de rechte bovenkant”</w:t>
                            </w:r>
                          </w:p>
                          <w:p w14:paraId="394A4DF0" w14:textId="77777777" w:rsidR="009F086A" w:rsidRPr="003E3136" w:rsidRDefault="009F086A" w:rsidP="00FD753D">
                            <w:pPr>
                              <w:shd w:val="clear" w:color="auto" w:fill="A6A6A6" w:themeFill="background1" w:themeFillShade="A6"/>
                              <w:jc w:val="center"/>
                              <w:rPr>
                                <w:color w:val="FFFFFF" w:themeColor="background1"/>
                                <w:sz w:val="22"/>
                              </w:rPr>
                            </w:pPr>
                            <w:r w:rsidRPr="003E3136">
                              <w:rPr>
                                <w:color w:val="FFFFFF" w:themeColor="background1"/>
                                <w:sz w:val="22"/>
                              </w:rPr>
                              <w:t>Ruud Reutelingsperger</w:t>
                            </w:r>
                          </w:p>
                          <w:p w14:paraId="729CB9C4" w14:textId="77777777" w:rsidR="009F086A" w:rsidRPr="003E3136" w:rsidRDefault="009F086A" w:rsidP="00FD753D">
                            <w:pPr>
                              <w:shd w:val="clear" w:color="auto" w:fill="A6A6A6" w:themeFill="background1" w:themeFillShade="A6"/>
                              <w:jc w:val="center"/>
                              <w:rPr>
                                <w:color w:val="FFFFFF" w:themeColor="background1"/>
                                <w:sz w:val="22"/>
                              </w:rPr>
                            </w:pPr>
                            <w:r w:rsidRPr="003E3136">
                              <w:rPr>
                                <w:color w:val="FFFFFF" w:themeColor="background1"/>
                                <w:sz w:val="22"/>
                              </w:rPr>
                              <w:t>Ontwerper van Observatorium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C4019" id="_x0000_s1027" type="#_x0000_t202" style="position:absolute;margin-left:210.3pt;margin-top:57.2pt;width:250.95pt;height:19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" stroked="f">
                <v:textbox>
                  <w:txbxContent>
                    <w:p w14:paraId="6DD2DC0F" w14:textId="77777777" w:rsidR="009F086A" w:rsidRDefault="009F086A" w:rsidP="00FD753D">
                      <w:pPr>
                        <w:pStyle w:val="Heading5"/>
                        <w:shd w:val="clear" w:color="auto" w:fill="A6A6A6" w:themeFill="background1" w:themeFillShade="A6"/>
                        <w:jc w:val="center"/>
                        <w:rPr>
                          <w:color w:val="FFFFFF" w:themeColor="background1"/>
                        </w:rPr>
                      </w:pPr>
                    </w:p>
                    <w:p w14:paraId="4D510C1B" w14:textId="77777777" w:rsidR="009F086A" w:rsidRPr="003E3136" w:rsidRDefault="009F086A" w:rsidP="00FD753D">
                      <w:pPr>
                        <w:pStyle w:val="Heading5"/>
                        <w:shd w:val="clear" w:color="auto" w:fill="A6A6A6" w:themeFill="background1" w:themeFillShade="A6"/>
                        <w:jc w:val="center"/>
                        <w:rPr>
                          <w:color w:val="FFFFFF" w:themeColor="background1"/>
                        </w:rPr>
                      </w:pPr>
                      <w:r w:rsidRPr="003E3136">
                        <w:rPr>
                          <w:color w:val="FFFFFF" w:themeColor="background1"/>
                        </w:rPr>
                        <w:t>“We hebben gespeeld met allerlei vormen voor de bovenkant. Wat voor soort profiel zou je kunnen maken dat de aandacht trekt. Kerk, huisjes, bol, toren, platform etc. Wij zijn tot de conclusie gekomen dat ze allemaal vreemd zijn en niet passend. De horizontale strepen vormen het landschap. Dit wilde we benadrukken en/of in meegaan. Vandaar dus de rechte bovenkant”</w:t>
                      </w:r>
                    </w:p>
                    <w:p w14:paraId="394A4DF0" w14:textId="77777777" w:rsidR="009F086A" w:rsidRPr="003E3136" w:rsidRDefault="009F086A" w:rsidP="00FD753D">
                      <w:pPr>
                        <w:shd w:val="clear" w:color="auto" w:fill="A6A6A6" w:themeFill="background1" w:themeFillShade="A6"/>
                        <w:jc w:val="center"/>
                        <w:rPr>
                          <w:color w:val="FFFFFF" w:themeColor="background1"/>
                          <w:sz w:val="22"/>
                        </w:rPr>
                      </w:pPr>
                      <w:r w:rsidRPr="003E3136">
                        <w:rPr>
                          <w:color w:val="FFFFFF" w:themeColor="background1"/>
                          <w:sz w:val="22"/>
                        </w:rPr>
                        <w:t>Ruud Reutelingsperger</w:t>
                      </w:r>
                    </w:p>
                    <w:p w14:paraId="729CB9C4" w14:textId="77777777" w:rsidR="009F086A" w:rsidRPr="003E3136" w:rsidRDefault="009F086A" w:rsidP="00FD753D">
                      <w:pPr>
                        <w:shd w:val="clear" w:color="auto" w:fill="A6A6A6" w:themeFill="background1" w:themeFillShade="A6"/>
                        <w:jc w:val="center"/>
                        <w:rPr>
                          <w:color w:val="FFFFFF" w:themeColor="background1"/>
                          <w:sz w:val="22"/>
                        </w:rPr>
                      </w:pPr>
                      <w:r w:rsidRPr="003E3136">
                        <w:rPr>
                          <w:color w:val="FFFFFF" w:themeColor="background1"/>
                          <w:sz w:val="22"/>
                        </w:rPr>
                        <w:t>Ontwerper van Observatorium</w:t>
                      </w:r>
                    </w:p>
                  </w:txbxContent>
                </v:textbox>
                <w10:wrap type="through"/>
              </v:shape>
            </w:pict>
          </mc:Fallback>
        </mc:AlternateContent>
      </w:r>
      <w:r w:rsidR="00FD753D" w:rsidRPr="00A26A15">
        <w:t xml:space="preserve">Het landschap is verdeeld in horizonten. Gras, weiland, kwelder, zee met op de horizon eilanden en schepen. Van verre verdwijnt het kleilichaam van de Terp in die horizon, in de horizontale strepen van het landschap. Het paviljoen oogt van verre als een harde potloodstreep die aanduidt: hier wil ik heen. Het pad verleidt de bezoeker om de kwelder in te gaan en de </w:t>
      </w:r>
      <w:r w:rsidR="00FD753D" w:rsidRPr="00725417">
        <w:rPr>
          <w:i/>
        </w:rPr>
        <w:t>Terp van de Toekomst</w:t>
      </w:r>
      <w:r w:rsidR="00FD753D" w:rsidRPr="00A26A15">
        <w:t xml:space="preserve"> te bezoeken. Dichterbij komend verandert de Terp van schaal en aangezicht. De verticalen worden steeds meer zichtbaar en hebben steeds meer weg van een rijsdam. De ringen bovenop lijken te gaan zweven. De vorm van het kleilichaam, de terp zelf, wordt steeds zichtbaarder. Door de poort sla je rechtsaf het open paviljoen - de zuilengang - in. Het oogt als een laan met bomen aan weerszijden. De hoogte verandert van circa 6-7 meter naar op de top 1 meter</w:t>
      </w:r>
      <w:r w:rsidR="00FD753D">
        <w:t>. D</w:t>
      </w:r>
      <w:r w:rsidR="00FD753D" w:rsidRPr="00A26A15">
        <w:t>e ring wordt een balustrade om op te leunen en van het 360 graden panorama te genieten.</w:t>
      </w:r>
    </w:p>
    <w:p w14:paraId="66A391A0" w14:textId="77777777" w:rsidR="00FD753D" w:rsidRPr="00A26A15" w:rsidRDefault="00FD753D" w:rsidP="00FD753D"/>
    <w:p w14:paraId="2C168862" w14:textId="73101E76" w:rsidR="00FD753D" w:rsidRDefault="00FD753D" w:rsidP="00FD753D">
      <w:r w:rsidRPr="00A26A15">
        <w:t xml:space="preserve">In de Terp bevindt zich een cirkel van banken om nog verder de wereld, en vooral de wind, te verlaten. Het pad omhoog is als een levenspad. Hoe meer je naar binnen gaat, hoe meer je ook buiten komt te staan. Het perspectief tussen de zuilen, als vensters op de wereld om je heen, verandert permanent. </w:t>
      </w:r>
    </w:p>
    <w:p w14:paraId="4C6D9153" w14:textId="6FFBF4B4" w:rsidR="002917D3" w:rsidRDefault="002917D3" w:rsidP="00FD753D"/>
    <w:p w14:paraId="2FE78026" w14:textId="5F2BF4DD" w:rsidR="002917D3" w:rsidRPr="00A26A15" w:rsidRDefault="002917D3" w:rsidP="00FD753D">
      <w:r>
        <w:rPr>
          <w:noProof/>
          <w:lang w:eastAsia="nl-NL"/>
        </w:rPr>
        <w:drawing>
          <wp:inline distT="0" distB="0" distL="0" distR="0" wp14:anchorId="345DB1EE" wp14:editId="27667534">
            <wp:extent cx="5306060" cy="3231515"/>
            <wp:effectExtent l="0" t="0" r="2540" b="0"/>
            <wp:docPr id="3" name="Afbeelding 1" descr="Schermafbeelding 2018-12-09 o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ermafbeelding 2018-12-09 om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060" cy="3231515"/>
                    </a:xfrm>
                    <a:prstGeom prst="rect">
                      <a:avLst/>
                    </a:prstGeom>
                    <a:noFill/>
                    <a:ln>
                      <a:noFill/>
                    </a:ln>
                  </pic:spPr>
                </pic:pic>
              </a:graphicData>
            </a:graphic>
          </wp:inline>
        </w:drawing>
      </w:r>
    </w:p>
    <w:p w14:paraId="553E2A30" w14:textId="77777777" w:rsidR="002917D3" w:rsidRDefault="002917D3" w:rsidP="00FD753D"/>
    <w:p w14:paraId="413A1CFC" w14:textId="21BFC6E6" w:rsidR="00FD753D" w:rsidRPr="00A26A15" w:rsidRDefault="00FD753D" w:rsidP="00FD753D">
      <w:r w:rsidRPr="00A26A15">
        <w:rPr>
          <w:noProof/>
          <w:lang w:eastAsia="nl-NL"/>
        </w:rPr>
        <w:drawing>
          <wp:anchor distT="0" distB="0" distL="114300" distR="114300" simplePos="0" relativeHeight="251660288" behindDoc="1" locked="0" layoutInCell="1" allowOverlap="1" wp14:anchorId="516ED3F3" wp14:editId="23C5FAC7">
            <wp:simplePos x="0" y="0"/>
            <wp:positionH relativeFrom="column">
              <wp:posOffset>1905</wp:posOffset>
            </wp:positionH>
            <wp:positionV relativeFrom="paragraph">
              <wp:posOffset>599440</wp:posOffset>
            </wp:positionV>
            <wp:extent cx="2152650" cy="2242820"/>
            <wp:effectExtent l="0" t="0" r="0" b="5080"/>
            <wp:wrapSquare wrapText="bothSides"/>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A15">
        <w:t xml:space="preserve">De </w:t>
      </w:r>
      <w:r w:rsidR="00E23F1A" w:rsidRPr="00E23F1A">
        <w:rPr>
          <w:i/>
        </w:rPr>
        <w:t>Ter</w:t>
      </w:r>
      <w:r w:rsidR="00E23F1A">
        <w:rPr>
          <w:i/>
        </w:rPr>
        <w:t>p</w:t>
      </w:r>
      <w:r w:rsidR="00E23F1A" w:rsidRPr="00E23F1A">
        <w:rPr>
          <w:i/>
        </w:rPr>
        <w:t xml:space="preserve"> fan de Takomst</w:t>
      </w:r>
      <w:r w:rsidRPr="00A26A15">
        <w:t xml:space="preserve"> bestaat uit een kleilichaam dat de groei van een terp weerspiegelt en een paviljoen op/in de terp dat ook een soort van groei weerspiegelt van jeugd naar oude. De ringen symboliseren het huwelijk tussen mens en natuur. Middels tekst, gegraveerd in de twee ringen, maken onder andere de bewoners hun liefde, herinneringen en toekomstvisioenen voor ‘hun’ terp en dit huwelijk kenbaar. De binnenring verhaalt over de mensen. De buitenring beschrijft het landschap. Taal: Nederlands, Fries en Engels. </w:t>
      </w:r>
    </w:p>
    <w:p w14:paraId="6D76BC7F" w14:textId="77777777" w:rsidR="00FD753D" w:rsidRPr="00A26A15" w:rsidRDefault="00FD753D" w:rsidP="00FD753D"/>
    <w:p w14:paraId="7F2A42E1" w14:textId="068DAC15" w:rsidR="00FD753D" w:rsidRPr="00A26A15" w:rsidRDefault="00FD753D" w:rsidP="00FD753D">
      <w:r w:rsidRPr="00A26A15">
        <w:t>Voor de terp gebruiken we 1</w:t>
      </w:r>
      <w:r w:rsidR="000C2D91">
        <w:t>16</w:t>
      </w:r>
      <w:r w:rsidRPr="00A26A15">
        <w:t xml:space="preserve"> piketpalen van vurenhout. Er komt een houten damwand zoals dat vroeger gangbaar was, met een hekje bovenaan tegen het vallen. De palen voor de kolommen en de liggers zijn van azobé hout, net als de banken. Het podium bestaat uit gras, dat iets hoger ligt dan het maaiveld. De plek hoeft niet ingezaaid te worden. Zie bijlage </w:t>
      </w:r>
      <w:r w:rsidR="002F74CC">
        <w:t>2</w:t>
      </w:r>
      <w:r w:rsidR="00E23F1A">
        <w:t>A</w:t>
      </w:r>
      <w:r w:rsidR="002F74CC">
        <w:t xml:space="preserve"> </w:t>
      </w:r>
      <w:r w:rsidRPr="00A26A15">
        <w:t>‘De Terp fan de Takomst - Definitief Ontwerp’</w:t>
      </w:r>
      <w:r w:rsidR="00E23F1A">
        <w:t>, bijlage 2B Portfolio en korte bio Observatorium</w:t>
      </w:r>
      <w:r w:rsidRPr="00A26A15">
        <w:t xml:space="preserve"> </w:t>
      </w:r>
      <w:r>
        <w:t xml:space="preserve">en bijlage </w:t>
      </w:r>
      <w:r w:rsidR="002F74CC">
        <w:t>3</w:t>
      </w:r>
      <w:r>
        <w:t xml:space="preserve"> ‘Bouwtekening Terp fan de Takomst’ </w:t>
      </w:r>
      <w:r w:rsidRPr="00A26A15">
        <w:t>voor meer informatie en meer visualisaties van het ontwer</w:t>
      </w:r>
      <w:bookmarkStart w:id="45" w:name="_md4b497yzug5" w:colFirst="0" w:colLast="0"/>
      <w:bookmarkEnd w:id="45"/>
      <w:r w:rsidRPr="00A26A15">
        <w:t>p.</w:t>
      </w:r>
    </w:p>
    <w:p w14:paraId="13549D90" w14:textId="77777777" w:rsidR="00FD753D" w:rsidRPr="00524CC0" w:rsidRDefault="005A2C8B" w:rsidP="00FD753D">
      <w:pPr>
        <w:pStyle w:val="Kop3"/>
        <w:rPr>
          <w:color w:val="2F5496" w:themeColor="accent1" w:themeShade="BF"/>
        </w:rPr>
      </w:pPr>
      <w:bookmarkStart w:id="46" w:name="_Toc532816743"/>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.4 Versterken natuurwaarden</w:t>
      </w:r>
    </w:p>
    <w:p w14:paraId="5D0D740F" w14:textId="77777777" w:rsidR="002917D3" w:rsidRDefault="00FD753D" w:rsidP="00FD753D">
      <w:r w:rsidRPr="00A26A15">
        <w:t xml:space="preserve">Het bouwen in een gebied als een kwelder heeft hoe dan ook impact op de directe omgeving. De uitgevoerde ‘Natuurtoets Terp fan de Takomst’ (bijlage </w:t>
      </w:r>
      <w:r w:rsidR="002F74CC">
        <w:t>4</w:t>
      </w:r>
      <w:r w:rsidRPr="00A26A15">
        <w:t xml:space="preserve">) concludeert dat er geen negatieve effecten op de flora en fauna te verwachten zijn. We vinden het echter belangrijk dat het effect op de natuur net als alle andere effecten positief is. </w:t>
      </w:r>
    </w:p>
    <w:p w14:paraId="57B48DB5" w14:textId="1201AD63" w:rsidR="00FD753D" w:rsidRPr="00A26A15" w:rsidRDefault="00FD753D" w:rsidP="00FD753D">
      <w:r w:rsidRPr="00A26A15">
        <w:t xml:space="preserve">Het versterken van de natuurwaarden in het gebied is een uitgesproken doel van het project. We nemen met de realisatie van het project daarom natuurinclusieve maatregelen. Het betreft de volgende maatregelen: </w:t>
      </w:r>
    </w:p>
    <w:p w14:paraId="44AD300C" w14:textId="77777777" w:rsidR="00FD753D" w:rsidRPr="00F534D7" w:rsidRDefault="00FD753D" w:rsidP="00FD753D">
      <w:pPr>
        <w:pStyle w:val="Lijstalinea"/>
        <w:numPr>
          <w:ilvl w:val="0"/>
          <w:numId w:val="34"/>
        </w:numPr>
        <w:rPr>
          <w:lang w:val="nl-NL"/>
        </w:rPr>
      </w:pPr>
      <w:r w:rsidRPr="00F534D7">
        <w:rPr>
          <w:lang w:val="nl-NL"/>
        </w:rPr>
        <w:t xml:space="preserve">Baggeren sloten zomerpolder ten gunste van het mozaïekbeheer (beweiding) </w:t>
      </w:r>
    </w:p>
    <w:p w14:paraId="4319074A" w14:textId="77777777" w:rsidR="00FD753D" w:rsidRPr="00F534D7" w:rsidRDefault="00FD753D" w:rsidP="00FD753D">
      <w:pPr>
        <w:pStyle w:val="Lijstalinea"/>
        <w:numPr>
          <w:ilvl w:val="0"/>
          <w:numId w:val="34"/>
        </w:numPr>
        <w:rPr>
          <w:lang w:val="nl-NL"/>
        </w:rPr>
      </w:pPr>
      <w:r w:rsidRPr="00F534D7">
        <w:rPr>
          <w:lang w:val="nl-NL"/>
        </w:rPr>
        <w:t xml:space="preserve">Maken van natuurvriendelijke oevers langs de westelijke brede slenk </w:t>
      </w:r>
    </w:p>
    <w:p w14:paraId="32396DF0" w14:textId="77777777" w:rsidR="00FD753D" w:rsidRPr="00A26A15" w:rsidRDefault="00FD753D" w:rsidP="00FD753D">
      <w:pPr>
        <w:pStyle w:val="Lijstalinea"/>
        <w:numPr>
          <w:ilvl w:val="0"/>
          <w:numId w:val="34"/>
        </w:numPr>
      </w:pPr>
      <w:r w:rsidRPr="00A26A15">
        <w:t xml:space="preserve">Lokaal verjongen van de kweldervegetatie </w:t>
      </w:r>
    </w:p>
    <w:p w14:paraId="603B51AC" w14:textId="77777777" w:rsidR="00FD753D" w:rsidRPr="00F534D7" w:rsidRDefault="00FD753D" w:rsidP="00FD753D">
      <w:pPr>
        <w:pStyle w:val="Lijstalinea"/>
        <w:numPr>
          <w:ilvl w:val="0"/>
          <w:numId w:val="34"/>
        </w:numPr>
        <w:rPr>
          <w:lang w:val="nl-NL"/>
        </w:rPr>
      </w:pPr>
      <w:r w:rsidRPr="00F534D7">
        <w:rPr>
          <w:lang w:val="nl-NL"/>
        </w:rPr>
        <w:t xml:space="preserve">Maken van natuurvriendelijke oever langs de smalle oostelijke uitwatering </w:t>
      </w:r>
    </w:p>
    <w:p w14:paraId="5EB92A3F" w14:textId="77777777" w:rsidR="00FD753D" w:rsidRPr="00F534D7" w:rsidRDefault="00FD753D" w:rsidP="00FD753D">
      <w:pPr>
        <w:pStyle w:val="Lijstalinea"/>
        <w:numPr>
          <w:ilvl w:val="0"/>
          <w:numId w:val="34"/>
        </w:numPr>
        <w:rPr>
          <w:lang w:val="nl-NL"/>
        </w:rPr>
      </w:pPr>
      <w:r w:rsidRPr="00F534D7">
        <w:rPr>
          <w:lang w:val="nl-NL"/>
        </w:rPr>
        <w:t xml:space="preserve">Het greppelen van de kwelder (geen grondwinning) </w:t>
      </w:r>
    </w:p>
    <w:p w14:paraId="2A0EF3D7" w14:textId="58497379" w:rsidR="00FD753D" w:rsidRPr="002917D3" w:rsidRDefault="00FD753D" w:rsidP="00FD753D">
      <w:pPr>
        <w:pStyle w:val="Lijstalinea"/>
        <w:numPr>
          <w:ilvl w:val="0"/>
          <w:numId w:val="34"/>
        </w:numPr>
        <w:rPr>
          <w:lang w:val="nl-NL"/>
        </w:rPr>
      </w:pPr>
      <w:r w:rsidRPr="00F534D7">
        <w:rPr>
          <w:lang w:val="nl-NL"/>
        </w:rPr>
        <w:t>Beperken van predatie door vossen op de kwelder (als gevolg van verbreden slenk e.d.)</w:t>
      </w:r>
    </w:p>
    <w:p w14:paraId="1AAD447E" w14:textId="77777777" w:rsidR="00FD753D" w:rsidRPr="00A26A15" w:rsidRDefault="00FD753D" w:rsidP="00FD753D">
      <w:r w:rsidRPr="00A26A15">
        <w:t xml:space="preserve">In het document ‘Passende Beoordeling Terp fan de Toekomst’ (bijlage </w:t>
      </w:r>
      <w:r w:rsidR="002F74CC">
        <w:t>5</w:t>
      </w:r>
      <w:r w:rsidRPr="00A26A15">
        <w:t xml:space="preserve">) naar de effecten op de natuur worden deze maatregelen nader omschreven. </w:t>
      </w:r>
    </w:p>
    <w:p w14:paraId="04295C66" w14:textId="77777777" w:rsidR="00FD753D" w:rsidRPr="00E23F1A" w:rsidRDefault="00FD753D" w:rsidP="00FD753D">
      <w:pPr>
        <w:pStyle w:val="Kop4"/>
        <w:rPr>
          <w:color w:val="2F5496" w:themeColor="accent1" w:themeShade="BF"/>
        </w:rPr>
      </w:pPr>
      <w:r w:rsidRPr="00E23F1A">
        <w:rPr>
          <w:color w:val="2F5496" w:themeColor="accent1" w:themeShade="BF"/>
        </w:rPr>
        <w:t xml:space="preserve">Natuurmonitoring </w:t>
      </w:r>
    </w:p>
    <w:p w14:paraId="69E0CD2D" w14:textId="77777777" w:rsidR="00865E39" w:rsidRDefault="00FD753D" w:rsidP="00FD753D">
      <w:r w:rsidRPr="00A26A15">
        <w:t xml:space="preserve">De ontwikkeling van de vegetatie ter plekke van de plaglocaties zal worden gemonitord door It Fryske Gea. Hiervoor worden middelen gereserveerd op de begroting. Deze monitoring zal breed van opzet zijn en zich richten op morfologie, vegetatie en fauna. </w:t>
      </w:r>
    </w:p>
    <w:p w14:paraId="41CA5CE1" w14:textId="3F48E0B1" w:rsidR="00FD753D" w:rsidRPr="00A26A15" w:rsidRDefault="00FD753D" w:rsidP="00FD753D">
      <w:r w:rsidRPr="00A26A15">
        <w:t>Hierdoor kan kennis en ervaring opgedaan worden met het plaatselijk afplaggen van kwelders ten behoeve van verjonging van de vastelandskwelders. Deze kennis kan vervolgens worden ingezet in andere delen van het Waddengebied en in andere kweldergebieden.</w:t>
      </w:r>
    </w:p>
    <w:p w14:paraId="0B59FF31" w14:textId="77777777" w:rsidR="00FD753D" w:rsidRPr="00524CC0" w:rsidRDefault="005A2C8B" w:rsidP="00FD753D">
      <w:pPr>
        <w:pStyle w:val="Kop3"/>
        <w:rPr>
          <w:color w:val="2F5496" w:themeColor="accent1" w:themeShade="BF"/>
        </w:rPr>
      </w:pPr>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.5 Duurzaamheid</w:t>
      </w:r>
    </w:p>
    <w:p w14:paraId="169FB5B3" w14:textId="77777777" w:rsidR="00FD753D" w:rsidRDefault="00FD753D" w:rsidP="005A2C8B">
      <w:r>
        <w:t xml:space="preserve">Duurzaamheid is binnen alle facetten van het project belangrijk. We streven zowel in de uitvoering, als in de effecten naar een zo duurzaam mogelijke aanpak. Dat betekent bijvoorbeeld duurzame bouwmaterialen, maar ook het nauw betrekken van dorpsbewoners uit Blije bij de ontwikkeling van het project. </w:t>
      </w:r>
    </w:p>
    <w:p w14:paraId="080A3EAA" w14:textId="77777777" w:rsidR="00FD753D" w:rsidRPr="00524CC0" w:rsidRDefault="005A2C8B" w:rsidP="00FD753D">
      <w:pPr>
        <w:pStyle w:val="Kop3"/>
        <w:rPr>
          <w:color w:val="2F5496" w:themeColor="accent1" w:themeShade="BF"/>
        </w:rPr>
      </w:pPr>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.6 Locatie terp</w:t>
      </w:r>
      <w:bookmarkEnd w:id="46"/>
    </w:p>
    <w:p w14:paraId="0C12C0CD" w14:textId="77777777" w:rsidR="00FD753D" w:rsidRPr="00A26A15" w:rsidRDefault="00FD753D" w:rsidP="00FD753D">
      <w:r w:rsidRPr="00A26A15">
        <w:t xml:space="preserve">Voor wat betreft de locatie van de terp zijn we </w:t>
      </w:r>
      <w:r>
        <w:t xml:space="preserve">met </w:t>
      </w:r>
      <w:r w:rsidR="00D10890">
        <w:t xml:space="preserve">de </w:t>
      </w:r>
      <w:r>
        <w:t>projec</w:t>
      </w:r>
      <w:r w:rsidR="00D10890">
        <w:t xml:space="preserve">tgroep </w:t>
      </w:r>
      <w:r w:rsidRPr="00A26A15">
        <w:t>op zoek gegaan naar een natuurlijke habitat voor een terp. Een plek in een gebied met vergelijkbare omstandigheden als die bij de terpen van weleer: een gebied waar de getijden van de Waddenzee van invloed en beleefbaar zijn. De dagelijkse variatie van eb en vloed en de beleving van de seizoenen, van droge zomers tot natte winters. We hebben dit gevonden op het grondgebied van It Fryske Gea, dat de betreffende kwelder voor 30 jaar in erfpacht heeft van Domeinen. In samenspraak plaatsen we de terp relatief dicht bij de zee, naast de slenk die daar ligt. De juiste coördinaten zijn: 184417,</w:t>
      </w:r>
      <w:r>
        <w:t xml:space="preserve"> </w:t>
      </w:r>
      <w:r w:rsidRPr="00A26A15">
        <w:t xml:space="preserve">598011 RD. </w:t>
      </w:r>
    </w:p>
    <w:p w14:paraId="467B1F10" w14:textId="77777777" w:rsidR="00FD753D" w:rsidRPr="00524CC0" w:rsidRDefault="005A2C8B" w:rsidP="00FD753D">
      <w:pPr>
        <w:pStyle w:val="Kop3"/>
        <w:rPr>
          <w:color w:val="2F5496" w:themeColor="accent1" w:themeShade="BF"/>
        </w:rPr>
      </w:pPr>
      <w:bookmarkStart w:id="47" w:name="_Toc532816744"/>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.7 Het pad naar de terp</w:t>
      </w:r>
      <w:bookmarkEnd w:id="47"/>
    </w:p>
    <w:p w14:paraId="7C637131" w14:textId="14DFBDC7" w:rsidR="00FD753D" w:rsidRPr="00A26A15" w:rsidRDefault="00FD753D" w:rsidP="00FD753D">
      <w:r w:rsidRPr="00A26A15">
        <w:t xml:space="preserve">Het pad naar de terp loopt via de zomerpolder van Blije over grondgebied dat in eigendom is van It Fryske Gea. Het gaat om een (deels) verhoogd tracé met daarop een begroeiing van gras en kweldervegetaties. IFG zal de route inzaaien na de aanleg, gelijk aan de wandelroute bij de paardendobbe bij Marrum. </w:t>
      </w:r>
    </w:p>
    <w:p w14:paraId="0DFA507A" w14:textId="77777777" w:rsidR="00FD753D" w:rsidRPr="00524CC0" w:rsidRDefault="005A2C8B" w:rsidP="00FD753D">
      <w:pPr>
        <w:pStyle w:val="Kop3"/>
        <w:rPr>
          <w:color w:val="2F5496" w:themeColor="accent1" w:themeShade="BF"/>
        </w:rPr>
      </w:pPr>
      <w:bookmarkStart w:id="48" w:name="_Toc532816745"/>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.8 Historische route</w:t>
      </w:r>
      <w:bookmarkEnd w:id="48"/>
      <w:r w:rsidR="00FD753D" w:rsidRPr="00524CC0">
        <w:rPr>
          <w:color w:val="2F5496" w:themeColor="accent1" w:themeShade="BF"/>
        </w:rPr>
        <w:t xml:space="preserve"> </w:t>
      </w:r>
    </w:p>
    <w:p w14:paraId="56EE0C8B" w14:textId="77777777" w:rsidR="00FD753D" w:rsidRPr="00A26A15" w:rsidRDefault="00FD753D" w:rsidP="00FD753D">
      <w:r w:rsidRPr="00A26A15">
        <w:t xml:space="preserve">Weinig mensen weten dat er in Fryslân ooit bijna </w:t>
      </w:r>
      <w:r>
        <w:t>1</w:t>
      </w:r>
      <w:r w:rsidRPr="00A26A15">
        <w:t>.000 terpen vol vruchtbare klei stonden, noch dat een groot deel van die terpen sinds het begin van de van de 19e eeuw is afgegraven. De ‘klaai’ werd met name gebruikt om de arme veen- en zandgronden in Noord-Nederland te verrijken en voor de aanleg van dijken. Deze nieuwe dijken maakten de terpen immers overbodig. Nu zijn er nog slechts enkele honderden terpen over. Met andere woorden, het was een enorme operatie die zijn weerga niet kent</w:t>
      </w:r>
      <w:r>
        <w:t>.</w:t>
      </w:r>
    </w:p>
    <w:p w14:paraId="0564217E" w14:textId="77777777" w:rsidR="00FD753D" w:rsidRPr="00A26A15" w:rsidRDefault="00FD753D" w:rsidP="00FD753D"/>
    <w:p w14:paraId="21336E16" w14:textId="2E692232" w:rsidR="00FD753D" w:rsidRDefault="00FD753D" w:rsidP="00FD753D">
      <w:r w:rsidRPr="00A26A15">
        <w:t xml:space="preserve">Tegelijkertijd met de plannen voor de </w:t>
      </w:r>
      <w:r w:rsidRPr="00A26A15">
        <w:rPr>
          <w:i/>
        </w:rPr>
        <w:t>Terp fan de Takomst</w:t>
      </w:r>
      <w:r w:rsidRPr="00A26A15">
        <w:t xml:space="preserve"> ontstond bij </w:t>
      </w:r>
      <w:r w:rsidR="00F71EA9">
        <w:t xml:space="preserve">onze </w:t>
      </w:r>
      <w:r w:rsidRPr="00A26A15">
        <w:t>Vereniging het idee om dit verhaal te vertellen via een wandel</w:t>
      </w:r>
      <w:r w:rsidR="00F71EA9">
        <w:t>/fiets</w:t>
      </w:r>
      <w:r w:rsidRPr="00A26A15">
        <w:t xml:space="preserve">route van de terp van Hegebeintum (de hoogste terp van Nederland) naar de toekomstige plek van de </w:t>
      </w:r>
      <w:r w:rsidRPr="00E23F1A">
        <w:rPr>
          <w:i/>
        </w:rPr>
        <w:t>Terp fan de Takomst</w:t>
      </w:r>
      <w:r w:rsidRPr="00A26A15">
        <w:t xml:space="preserve"> bij Blije, genaamd: </w:t>
      </w:r>
      <w:r w:rsidRPr="00A26A15">
        <w:rPr>
          <w:i/>
        </w:rPr>
        <w:t>Van Historische Terp naar Terp van de Toekomst</w:t>
      </w:r>
      <w:r w:rsidRPr="00A26A15">
        <w:t xml:space="preserve">. Samen met Sense of Place bedachten </w:t>
      </w:r>
      <w:r w:rsidR="00F71EA9">
        <w:t xml:space="preserve">we </w:t>
      </w:r>
      <w:r w:rsidRPr="00A26A15">
        <w:t xml:space="preserve">daar in het kader van dit verhaal het evenement </w:t>
      </w:r>
      <w:r w:rsidRPr="00A26A15">
        <w:rPr>
          <w:i/>
        </w:rPr>
        <w:t>We wolle us klaai werom</w:t>
      </w:r>
      <w:r w:rsidRPr="00A26A15">
        <w:t xml:space="preserve"> bij. Een symbolisch moment waarbij oude terpklei ‘terug’ komt om er weer een terp van te maken. Dit evenement vond </w:t>
      </w:r>
      <w:r w:rsidR="00F71EA9">
        <w:t xml:space="preserve">in </w:t>
      </w:r>
      <w:r w:rsidRPr="00A26A15">
        <w:t xml:space="preserve">november </w:t>
      </w:r>
      <w:r w:rsidR="00F71EA9">
        <w:t xml:space="preserve">2018 </w:t>
      </w:r>
      <w:r w:rsidRPr="00A26A15">
        <w:t xml:space="preserve">plaats, mede in het kader Leeuwarden-Friesland Culturele Hoofdstad 2018. Het markeerde de opening van de plusminus 5 kilometer lange route die is aangeduid met een negental palen met daarop symbolische windvanen die elk een historisch verhaal vertellen. De laatste, die met het slikslee-windvaan, staat bij de toekomstige ingang van het pad naar de terp, vergezeld van een tekstbord dat vertelt over de liefde van het dorp Blije voor het buitendijkse gebied. In de verte wappert nu de rode vlag op de locatie van hun droom: de </w:t>
      </w:r>
      <w:r w:rsidRPr="00E23F1A">
        <w:rPr>
          <w:i/>
        </w:rPr>
        <w:t xml:space="preserve">Terp fan de Takomst. </w:t>
      </w:r>
      <w:r w:rsidRPr="00A26A15">
        <w:t xml:space="preserve">Het evenement betekende voor de dorpsbewoners de officieuze start van de bouw van de terp. Zie voor meer informatie het verslag hiervan in bijlage </w:t>
      </w:r>
      <w:r w:rsidR="002F74CC">
        <w:t>6</w:t>
      </w:r>
      <w:r w:rsidR="00865E39">
        <w:t xml:space="preserve"> en het door Sense of Place gemaakte filmpj</w:t>
      </w:r>
      <w:r w:rsidR="00E23F1A">
        <w:t xml:space="preserve">e op </w:t>
      </w:r>
      <w:hyperlink r:id="rId15" w:history="1">
        <w:r w:rsidR="00E23F1A" w:rsidRPr="00346C9F">
          <w:rPr>
            <w:rStyle w:val="Hyperlink"/>
          </w:rPr>
          <w:t>www.sense-of-place.eu</w:t>
        </w:r>
      </w:hyperlink>
      <w:r w:rsidR="00E23F1A">
        <w:t xml:space="preserve">.  </w:t>
      </w:r>
      <w:r w:rsidRPr="00A26A15">
        <w:t xml:space="preserve"> Dit geeft tevens een goed beeld van de betrokkenheid en de beleving van het dorp rondom het project </w:t>
      </w:r>
      <w:r w:rsidRPr="00A26A15">
        <w:rPr>
          <w:i/>
        </w:rPr>
        <w:t>De Terp fan de Takomst</w:t>
      </w:r>
      <w:r w:rsidRPr="00A26A15">
        <w:t xml:space="preserve">. </w:t>
      </w:r>
    </w:p>
    <w:p w14:paraId="0D01891A" w14:textId="0EF55695" w:rsidR="002917D3" w:rsidRDefault="002917D3" w:rsidP="00FD753D"/>
    <w:p w14:paraId="6106058C" w14:textId="1251A09F" w:rsidR="002917D3" w:rsidRDefault="002917D3" w:rsidP="002917D3">
      <w:pPr>
        <w:jc w:val="center"/>
        <w:rPr>
          <w:rFonts w:ascii="Arial" w:hAnsi="Arial" w:cs="Arial"/>
          <w:sz w:val="18"/>
          <w:szCs w:val="18"/>
        </w:rPr>
      </w:pPr>
      <w:r>
        <w:rPr>
          <w:noProof/>
          <w:lang w:eastAsia="nl-NL"/>
        </w:rPr>
        <w:drawing>
          <wp:inline distT="0" distB="0" distL="0" distR="0" wp14:anchorId="72C5CA79" wp14:editId="659C0B44">
            <wp:extent cx="4165177" cy="278367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Kv4enVbTvWw1r91iEwYVw_thumb_6170.jpg"/>
                    <pic:cNvPicPr/>
                  </pic:nvPicPr>
                  <pic:blipFill>
                    <a:blip r:embed="rId16">
                      <a:extLst>
                        <a:ext uri="{28A0092B-C50C-407E-A947-70E740481C1C}">
                          <a14:useLocalDpi xmlns:a14="http://schemas.microsoft.com/office/drawing/2010/main" val="0"/>
                        </a:ext>
                      </a:extLst>
                    </a:blip>
                    <a:stretch>
                      <a:fillRect/>
                    </a:stretch>
                  </pic:blipFill>
                  <pic:spPr>
                    <a:xfrm>
                      <a:off x="0" y="0"/>
                      <a:ext cx="4243216" cy="2835832"/>
                    </a:xfrm>
                    <a:prstGeom prst="rect">
                      <a:avLst/>
                    </a:prstGeom>
                  </pic:spPr>
                </pic:pic>
              </a:graphicData>
            </a:graphic>
          </wp:inline>
        </w:drawing>
      </w:r>
    </w:p>
    <w:p w14:paraId="0D7C4092" w14:textId="6C531606" w:rsidR="002917D3" w:rsidRPr="002917D3" w:rsidRDefault="002917D3" w:rsidP="002917D3">
      <w:pPr>
        <w:rPr>
          <w:color w:val="2F5496" w:themeColor="accent1" w:themeShade="BF"/>
        </w:rPr>
      </w:pPr>
      <w:r w:rsidRPr="002917D3">
        <w:rPr>
          <w:rFonts w:cs="Arial"/>
          <w:color w:val="2F5496" w:themeColor="accent1" w:themeShade="BF"/>
          <w:sz w:val="18"/>
          <w:szCs w:val="18"/>
        </w:rPr>
        <w:t xml:space="preserve">De toekomstige ingang van het pad naar de buitendijkse terp wordt nu gemarkeerd door de slikslee-windvaan met tekstbord. Een informatiepaneel op het hek vertelt over de liefde van het dorp Blije voor het buitendijkse gebied. In de verte wappert de rode vlag op de locatie van hun droom: </w:t>
      </w:r>
      <w:r w:rsidRPr="002917D3">
        <w:rPr>
          <w:rFonts w:cs="Arial"/>
          <w:i/>
          <w:color w:val="2F5496" w:themeColor="accent1" w:themeShade="BF"/>
          <w:sz w:val="18"/>
          <w:szCs w:val="18"/>
        </w:rPr>
        <w:t>de Terp fan de</w:t>
      </w:r>
      <w:r w:rsidRPr="002917D3">
        <w:rPr>
          <w:rFonts w:cs="Arial"/>
          <w:color w:val="2F5496" w:themeColor="accent1" w:themeShade="BF"/>
          <w:sz w:val="18"/>
          <w:szCs w:val="18"/>
        </w:rPr>
        <w:t xml:space="preserve"> </w:t>
      </w:r>
      <w:r w:rsidRPr="002917D3">
        <w:rPr>
          <w:rFonts w:cs="Arial"/>
          <w:i/>
          <w:color w:val="2F5496" w:themeColor="accent1" w:themeShade="BF"/>
          <w:sz w:val="18"/>
          <w:szCs w:val="18"/>
        </w:rPr>
        <w:t>Takomst.</w:t>
      </w:r>
    </w:p>
    <w:p w14:paraId="75074514" w14:textId="77777777" w:rsidR="002917D3" w:rsidRPr="00A26A15" w:rsidRDefault="002917D3" w:rsidP="00FD753D"/>
    <w:p w14:paraId="4D130DBF" w14:textId="77777777" w:rsidR="00FD753D" w:rsidRPr="00524CC0" w:rsidRDefault="00F71EA9" w:rsidP="00FD753D">
      <w:pPr>
        <w:pStyle w:val="Kop3"/>
        <w:rPr>
          <w:color w:val="2F5496" w:themeColor="accent1" w:themeShade="BF"/>
        </w:rPr>
      </w:pPr>
      <w:bookmarkStart w:id="49" w:name="_Toc532816746"/>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.9 Toegankelijkheid</w:t>
      </w:r>
      <w:bookmarkEnd w:id="49"/>
    </w:p>
    <w:p w14:paraId="6F03245D" w14:textId="7E12E62B" w:rsidR="00FD753D" w:rsidRPr="00A26A15" w:rsidRDefault="00FD753D" w:rsidP="00FD753D">
      <w:r w:rsidRPr="00A26A15">
        <w:t xml:space="preserve">Buiten het broedseizoen, dat loopt van 15 maart tot 15 juli, is de terp voor wandelaars toegankelijk van zonsopgang tot zonsondergang. Om de toegankelijkheid voor mindervaliden zo groot mogelijk te maken – met name vanwege de grote groep ouderen in de omgeving één van de uitgangspunten bij de planvorming – is de route voorzien van brede toegangsdamen. </w:t>
      </w:r>
      <w:r>
        <w:t>Voor mensen die slecht ter been zijn kan bijvoorbeeld via het B</w:t>
      </w:r>
      <w:r w:rsidRPr="00A26A15">
        <w:t xml:space="preserve">ezoekerscentrum </w:t>
      </w:r>
      <w:r>
        <w:t>Terp Hegebeintum een elektrisch 4wd-voertuig worden</w:t>
      </w:r>
      <w:r w:rsidRPr="00B26CFC">
        <w:t xml:space="preserve"> </w:t>
      </w:r>
      <w:r>
        <w:t>ingezet</w:t>
      </w:r>
      <w:r w:rsidRPr="00A26A15">
        <w:t xml:space="preserve">. </w:t>
      </w:r>
    </w:p>
    <w:p w14:paraId="6696E4AA" w14:textId="77777777" w:rsidR="00D10890" w:rsidRPr="00524CC0" w:rsidRDefault="00F71EA9" w:rsidP="00D10890">
      <w:pPr>
        <w:pStyle w:val="Kop3"/>
        <w:rPr>
          <w:color w:val="2F5496" w:themeColor="accent1" w:themeShade="BF"/>
        </w:rPr>
      </w:pPr>
      <w:bookmarkStart w:id="50" w:name="_Toc532816747"/>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6</w:t>
      </w:r>
      <w:r w:rsidR="00FD753D" w:rsidRPr="00524CC0">
        <w:rPr>
          <w:color w:val="2F5496" w:themeColor="accent1" w:themeShade="BF"/>
        </w:rPr>
        <w:t>.10 Evenementen en exploitatie</w:t>
      </w:r>
      <w:bookmarkStart w:id="51" w:name="_Toc531946849"/>
      <w:bookmarkStart w:id="52" w:name="_Toc532216693"/>
      <w:bookmarkStart w:id="53" w:name="_Toc532563363"/>
      <w:bookmarkStart w:id="54" w:name="_Toc532816748"/>
      <w:bookmarkEnd w:id="50"/>
    </w:p>
    <w:p w14:paraId="45CF48B7" w14:textId="58FF66A2" w:rsidR="00027C54" w:rsidRDefault="00D10890" w:rsidP="00027C54">
      <w:r w:rsidRPr="00027C54">
        <w:rPr>
          <w:rFonts w:eastAsia="Yu Mincho" w:cs="Times New Roman"/>
          <w:szCs w:val="24"/>
          <w:lang w:eastAsia="nl-NL"/>
        </w:rPr>
        <w:t xml:space="preserve">In het kader van generatie2028 wordt </w:t>
      </w:r>
      <w:r w:rsidR="00F73079">
        <w:rPr>
          <w:rFonts w:eastAsia="Yu Mincho" w:cs="Times New Roman"/>
          <w:szCs w:val="24"/>
          <w:lang w:eastAsia="nl-NL"/>
        </w:rPr>
        <w:t>vanaf 2022 door de provincie drie maal</w:t>
      </w:r>
      <w:r w:rsidRPr="00027C54">
        <w:rPr>
          <w:rFonts w:eastAsia="Yu Mincho" w:cs="Times New Roman"/>
          <w:szCs w:val="24"/>
          <w:lang w:eastAsia="nl-NL"/>
        </w:rPr>
        <w:t xml:space="preserve"> een </w:t>
      </w:r>
      <w:r w:rsidR="00F73079" w:rsidRPr="00027C54">
        <w:rPr>
          <w:rFonts w:eastAsia="Yu Mincho" w:cs="Times New Roman"/>
          <w:szCs w:val="24"/>
          <w:lang w:eastAsia="nl-NL"/>
        </w:rPr>
        <w:t>tri</w:t>
      </w:r>
      <w:r w:rsidR="00F73079">
        <w:rPr>
          <w:rFonts w:eastAsia="Yu Mincho" w:cs="Times New Roman"/>
          <w:szCs w:val="24"/>
          <w:lang w:eastAsia="nl-NL"/>
        </w:rPr>
        <w:t>ën</w:t>
      </w:r>
      <w:r w:rsidR="00F73079" w:rsidRPr="00027C54">
        <w:rPr>
          <w:rFonts w:eastAsia="Yu Mincho" w:cs="Times New Roman"/>
          <w:szCs w:val="24"/>
          <w:lang w:eastAsia="nl-NL"/>
        </w:rPr>
        <w:t>nale</w:t>
      </w:r>
      <w:r w:rsidRPr="00027C54">
        <w:rPr>
          <w:rFonts w:eastAsia="Yu Mincho" w:cs="Times New Roman"/>
          <w:szCs w:val="24"/>
          <w:lang w:eastAsia="nl-NL"/>
        </w:rPr>
        <w:t xml:space="preserve"> georganiseerd</w:t>
      </w:r>
      <w:r w:rsidR="002B65E3" w:rsidRPr="00027C54">
        <w:rPr>
          <w:rFonts w:eastAsia="Yu Mincho" w:cs="Times New Roman"/>
          <w:szCs w:val="24"/>
          <w:lang w:eastAsia="nl-NL"/>
        </w:rPr>
        <w:t xml:space="preserve"> met als doel het </w:t>
      </w:r>
      <w:r w:rsidRPr="00027C54">
        <w:rPr>
          <w:rFonts w:eastAsia="Yu Mincho" w:cs="Times New Roman"/>
          <w:szCs w:val="24"/>
          <w:lang w:eastAsia="nl-NL"/>
        </w:rPr>
        <w:t>artistieke en creatieve klimaat</w:t>
      </w:r>
      <w:r w:rsidR="00027C54">
        <w:rPr>
          <w:rFonts w:eastAsia="Yu Mincho" w:cs="Times New Roman"/>
          <w:szCs w:val="24"/>
          <w:lang w:eastAsia="nl-NL"/>
        </w:rPr>
        <w:t xml:space="preserve"> i</w:t>
      </w:r>
      <w:r w:rsidR="002B65E3" w:rsidRPr="00027C54">
        <w:rPr>
          <w:rFonts w:eastAsia="Yu Mincho" w:cs="Times New Roman"/>
          <w:szCs w:val="24"/>
          <w:lang w:eastAsia="nl-NL"/>
        </w:rPr>
        <w:t xml:space="preserve">n Friesland te versterken. </w:t>
      </w:r>
      <w:r w:rsidR="00027C54">
        <w:rPr>
          <w:rFonts w:eastAsia="Yu Mincho" w:cs="Times New Roman"/>
          <w:szCs w:val="24"/>
          <w:lang w:eastAsia="nl-NL"/>
        </w:rPr>
        <w:t xml:space="preserve">Gezien het thema: </w:t>
      </w:r>
      <w:r w:rsidR="00027C54" w:rsidRPr="00027C54">
        <w:rPr>
          <w:rFonts w:eastAsia="Yu Mincho" w:cs="Times New Roman"/>
          <w:i/>
          <w:szCs w:val="24"/>
          <w:lang w:eastAsia="nl-NL"/>
        </w:rPr>
        <w:t>Op de Bodem van de zee</w:t>
      </w:r>
      <w:r w:rsidR="00027C54">
        <w:rPr>
          <w:rFonts w:eastAsia="Yu Mincho" w:cs="Times New Roman"/>
          <w:szCs w:val="24"/>
          <w:lang w:eastAsia="nl-NL"/>
        </w:rPr>
        <w:t xml:space="preserve"> een uniek moment om dan de </w:t>
      </w:r>
      <w:r w:rsidR="00027C54" w:rsidRPr="002917D3">
        <w:rPr>
          <w:i/>
        </w:rPr>
        <w:t>Terp fan de Takomst</w:t>
      </w:r>
      <w:r w:rsidR="00027C54">
        <w:t xml:space="preserve"> in gebruik te nemen! </w:t>
      </w:r>
    </w:p>
    <w:p w14:paraId="3C257118" w14:textId="6570C465" w:rsidR="00027C54" w:rsidRDefault="002917D3" w:rsidP="00D10890">
      <w:pPr>
        <w:spacing w:before="100" w:beforeAutospacing="1" w:after="100" w:afterAutospacing="1" w:line="240" w:lineRule="auto"/>
        <w:rPr>
          <w:rFonts w:ascii="Brown" w:eastAsia="Times New Roman" w:hAnsi="Brown" w:cs="Times New Roman"/>
          <w:sz w:val="18"/>
          <w:szCs w:val="18"/>
          <w:lang w:eastAsia="nl-NL"/>
        </w:rPr>
      </w:pPr>
      <w:r>
        <w:rPr>
          <w:rFonts w:ascii="Brown" w:eastAsia="Times New Roman" w:hAnsi="Brown" w:cs="Times New Roman"/>
          <w:noProof/>
          <w:sz w:val="18"/>
          <w:szCs w:val="18"/>
          <w:lang w:eastAsia="nl-NL"/>
        </w:rPr>
        <mc:AlternateContent>
          <mc:Choice Requires="wps">
            <w:drawing>
              <wp:anchor distT="0" distB="0" distL="114300" distR="114300" simplePos="0" relativeHeight="251663360" behindDoc="0" locked="0" layoutInCell="1" allowOverlap="1" wp14:anchorId="7D32748A" wp14:editId="4749E7D3">
                <wp:simplePos x="0" y="0"/>
                <wp:positionH relativeFrom="column">
                  <wp:posOffset>2798022</wp:posOffset>
                </wp:positionH>
                <wp:positionV relativeFrom="paragraph">
                  <wp:posOffset>262678</wp:posOffset>
                </wp:positionV>
                <wp:extent cx="2472055" cy="2980267"/>
                <wp:effectExtent l="0" t="0" r="4445" b="4445"/>
                <wp:wrapNone/>
                <wp:docPr id="7" name="Tekstvak 7"/>
                <wp:cNvGraphicFramePr/>
                <a:graphic xmlns:a="http://schemas.openxmlformats.org/drawingml/2006/main">
                  <a:graphicData uri="http://schemas.microsoft.com/office/word/2010/wordprocessingShape">
                    <wps:wsp>
                      <wps:cNvSpPr txBox="1"/>
                      <wps:spPr>
                        <a:xfrm>
                          <a:off x="0" y="0"/>
                          <a:ext cx="2472055" cy="2980267"/>
                        </a:xfrm>
                        <a:prstGeom prst="rect">
                          <a:avLst/>
                        </a:prstGeom>
                        <a:solidFill>
                          <a:schemeClr val="lt1"/>
                        </a:solidFill>
                        <a:ln w="6350">
                          <a:noFill/>
                        </a:ln>
                      </wps:spPr>
                      <wps:txbx>
                        <w:txbxContent>
                          <w:p w14:paraId="789F952B" w14:textId="0E0E5551" w:rsidR="009F086A" w:rsidRDefault="009F086A" w:rsidP="002F74CC">
                            <w:r>
                              <w:t>Voorts wil h</w:t>
                            </w:r>
                            <w:r w:rsidRPr="0033309F">
                              <w:t xml:space="preserve">et dorp Blije jaarlijks </w:t>
                            </w:r>
                            <w:r>
                              <w:t>een</w:t>
                            </w:r>
                            <w:r w:rsidRPr="0033309F">
                              <w:t xml:space="preserve"> evenement voor het dorp organiseren</w:t>
                            </w:r>
                            <w:r>
                              <w:t xml:space="preserve"> bij de terp</w:t>
                            </w:r>
                            <w:r w:rsidRPr="0033309F">
                              <w:t>. Dit evenement wordt buiten het broedseizoen, bij voorkeur in september, gehouden.</w:t>
                            </w:r>
                            <w:r>
                              <w:t xml:space="preserve"> </w:t>
                            </w:r>
                            <w:r w:rsidRPr="0033309F">
                              <w:t>Daarnaast is er een wens om vier keer per jaar (bij het wisselen van de seizoenen) een zeer kleinschalig evenement</w:t>
                            </w:r>
                            <w:r>
                              <w:t xml:space="preserve"> </w:t>
                            </w:r>
                            <w:r w:rsidRPr="0033309F">
                              <w:t>/</w:t>
                            </w:r>
                            <w:r>
                              <w:t xml:space="preserve"> </w:t>
                            </w:r>
                            <w:r w:rsidRPr="0033309F">
                              <w:t xml:space="preserve">excursie te organiseren. Dit kan door het dorp worden opgepakt (bijvoorbeeld door samenwerking met de school) maar ook in samenwerking met </w:t>
                            </w:r>
                            <w:r>
                              <w:t>It Fryske Gea of met het Bezoe</w:t>
                            </w:r>
                            <w:r w:rsidRPr="0033309F">
                              <w:t xml:space="preserve">kerscentrum </w:t>
                            </w:r>
                            <w:r>
                              <w:t>Terp</w:t>
                            </w:r>
                            <w:r w:rsidRPr="0033309F">
                              <w:t xml:space="preserve"> Hegebeintum.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2748A" id="Tekstvak 7" o:spid="_x0000_s1028" type="#_x0000_t202" style="position:absolute;margin-left:220.3pt;margin-top:20.7pt;width:194.65pt;height:2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" fillcolor="white [3201]" stroked="f" strokeweight=".5pt">
                <v:textbox>
                  <w:txbxContent>
                    <w:p w14:paraId="789F952B" w14:textId="0E0E5551" w:rsidR="009F086A" w:rsidRDefault="009F086A" w:rsidP="002F74CC">
                      <w:r>
                        <w:t>Voorts wil h</w:t>
                      </w:r>
                      <w:r w:rsidRPr="0033309F">
                        <w:t xml:space="preserve">et dorp Blije jaarlijks </w:t>
                      </w:r>
                      <w:r>
                        <w:t>een</w:t>
                      </w:r>
                      <w:r w:rsidRPr="0033309F">
                        <w:t xml:space="preserve"> evenement voor het dorp organiseren</w:t>
                      </w:r>
                      <w:r>
                        <w:t xml:space="preserve"> bij de terp</w:t>
                      </w:r>
                      <w:r w:rsidRPr="0033309F">
                        <w:t>. Dit evenement wordt buiten het broedseizoen, bij voorkeur in september, gehouden.</w:t>
                      </w:r>
                      <w:r>
                        <w:t xml:space="preserve"> </w:t>
                      </w:r>
                      <w:r w:rsidRPr="0033309F">
                        <w:t xml:space="preserve">Daarnaast is er een wens om vier keer per jaar (bij het wisselen van de seizoenen) een zeer kleinschalig </w:t>
                      </w:r>
                      <w:proofErr w:type="gramStart"/>
                      <w:r w:rsidRPr="0033309F">
                        <w:t>evenement</w:t>
                      </w:r>
                      <w:r>
                        <w:t xml:space="preserve"> </w:t>
                      </w:r>
                      <w:r w:rsidRPr="0033309F">
                        <w:t>/</w:t>
                      </w:r>
                      <w:proofErr w:type="gramEnd"/>
                      <w:r>
                        <w:t xml:space="preserve"> </w:t>
                      </w:r>
                      <w:r w:rsidRPr="0033309F">
                        <w:t xml:space="preserve">excursie te organiseren. Dit kan door het dorp worden opgepakt (bijvoorbeeld door samenwerking met de school) maar ook in samenwerking met </w:t>
                      </w:r>
                      <w:r>
                        <w:t>It Fryske Gea of met het Bezoe</w:t>
                      </w:r>
                      <w:r w:rsidRPr="0033309F">
                        <w:t xml:space="preserve">kerscentrum </w:t>
                      </w:r>
                      <w:r>
                        <w:t>Terp</w:t>
                      </w:r>
                      <w:r w:rsidRPr="0033309F">
                        <w:t xml:space="preserve"> Hegebeintum. </w:t>
                      </w:r>
                    </w:p>
                  </w:txbxContent>
                </v:textbox>
              </v:shape>
            </w:pict>
          </mc:Fallback>
        </mc:AlternateContent>
      </w:r>
      <w:r w:rsidRPr="002F74CC">
        <w:rPr>
          <w:rFonts w:ascii="Brown" w:eastAsia="Times New Roman" w:hAnsi="Brown" w:cs="Times New Roman"/>
          <w:noProof/>
          <w:sz w:val="18"/>
          <w:szCs w:val="18"/>
          <w:highlight w:val="darkGray"/>
          <w:lang w:eastAsia="nl-NL"/>
        </w:rPr>
        <mc:AlternateContent>
          <mc:Choice Requires="wps">
            <w:drawing>
              <wp:anchor distT="0" distB="0" distL="114300" distR="114300" simplePos="0" relativeHeight="251662336" behindDoc="0" locked="0" layoutInCell="1" allowOverlap="1" wp14:anchorId="0BC1BDB8" wp14:editId="71764399">
                <wp:simplePos x="0" y="0"/>
                <wp:positionH relativeFrom="column">
                  <wp:posOffset>-21378</wp:posOffset>
                </wp:positionH>
                <wp:positionV relativeFrom="paragraph">
                  <wp:posOffset>262679</wp:posOffset>
                </wp:positionV>
                <wp:extent cx="2650066" cy="2912534"/>
                <wp:effectExtent l="0" t="0" r="17145" b="8890"/>
                <wp:wrapNone/>
                <wp:docPr id="5" name="Tekstvak 5"/>
                <wp:cNvGraphicFramePr/>
                <a:graphic xmlns:a="http://schemas.openxmlformats.org/drawingml/2006/main">
                  <a:graphicData uri="http://schemas.microsoft.com/office/word/2010/wordprocessingShape">
                    <wps:wsp>
                      <wps:cNvSpPr txBox="1"/>
                      <wps:spPr>
                        <a:xfrm>
                          <a:off x="0" y="0"/>
                          <a:ext cx="2650066" cy="2912534"/>
                        </a:xfrm>
                        <a:prstGeom prst="rect">
                          <a:avLst/>
                        </a:prstGeom>
                        <a:solidFill>
                          <a:schemeClr val="accent3"/>
                        </a:solidFill>
                        <a:ln w="6350">
                          <a:solidFill>
                            <a:prstClr val="black"/>
                          </a:solidFill>
                        </a:ln>
                      </wps:spPr>
                      <wps:txbx>
                        <w:txbxContent>
                          <w:p w14:paraId="03EDF5C6" w14:textId="77777777" w:rsidR="009F086A" w:rsidRPr="002917D3" w:rsidRDefault="009F086A" w:rsidP="00027C54">
                            <w:pPr>
                              <w:spacing w:before="100" w:beforeAutospacing="1" w:after="100" w:afterAutospacing="1" w:line="240" w:lineRule="auto"/>
                              <w:rPr>
                                <w:rFonts w:eastAsia="Times New Roman" w:cs="Times New Roman"/>
                                <w:b/>
                                <w:color w:val="FFFFFF" w:themeColor="background1"/>
                                <w:sz w:val="21"/>
                                <w:szCs w:val="21"/>
                                <w:lang w:eastAsia="nl-NL"/>
                              </w:rPr>
                            </w:pPr>
                            <w:r w:rsidRPr="002917D3">
                              <w:rPr>
                                <w:rFonts w:eastAsia="Times New Roman" w:cs="Times New Roman"/>
                                <w:b/>
                                <w:iCs/>
                                <w:color w:val="FFFFFF" w:themeColor="background1"/>
                                <w:sz w:val="21"/>
                                <w:szCs w:val="21"/>
                                <w:lang w:eastAsia="nl-NL"/>
                              </w:rPr>
                              <w:t>Trie</w:t>
                            </w:r>
                            <w:r w:rsidRPr="002917D3">
                              <w:rPr>
                                <w:rFonts w:ascii="Arial" w:eastAsia="Times New Roman" w:hAnsi="Arial" w:cs="Arial"/>
                                <w:b/>
                                <w:iCs/>
                                <w:color w:val="FFFFFF" w:themeColor="background1"/>
                                <w:sz w:val="21"/>
                                <w:szCs w:val="21"/>
                                <w:lang w:eastAsia="nl-NL"/>
                              </w:rPr>
                              <w:t>̈</w:t>
                            </w:r>
                            <w:r w:rsidRPr="002917D3">
                              <w:rPr>
                                <w:rFonts w:eastAsia="Times New Roman" w:cs="Times New Roman"/>
                                <w:b/>
                                <w:iCs/>
                                <w:color w:val="FFFFFF" w:themeColor="background1"/>
                                <w:sz w:val="21"/>
                                <w:szCs w:val="21"/>
                                <w:lang w:eastAsia="nl-NL"/>
                              </w:rPr>
                              <w:t xml:space="preserve">nnale 2022: Op de bodem van de zee </w:t>
                            </w:r>
                          </w:p>
                          <w:p w14:paraId="5AFA6713" w14:textId="77777777" w:rsidR="009F086A" w:rsidRPr="002917D3" w:rsidRDefault="009F086A" w:rsidP="00027C54">
                            <w:pPr>
                              <w:spacing w:before="100" w:beforeAutospacing="1" w:after="100" w:afterAutospacing="1" w:line="240" w:lineRule="auto"/>
                              <w:rPr>
                                <w:rFonts w:eastAsia="Times New Roman" w:cs="Times New Roman"/>
                                <w:b/>
                                <w:color w:val="FFFFFF" w:themeColor="background1"/>
                                <w:sz w:val="21"/>
                                <w:szCs w:val="21"/>
                                <w:lang w:eastAsia="nl-NL"/>
                              </w:rPr>
                            </w:pPr>
                            <w:r w:rsidRPr="002917D3">
                              <w:rPr>
                                <w:rFonts w:eastAsia="Times New Roman" w:cs="Times New Roman"/>
                                <w:b/>
                                <w:color w:val="FFFFFF" w:themeColor="background1"/>
                                <w:sz w:val="21"/>
                                <w:szCs w:val="21"/>
                                <w:lang w:eastAsia="nl-NL"/>
                              </w:rPr>
                              <w:t>'Water, voedsel en iepen mienskip zijn de leidende thema’s voor de eerste trie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nnale. De werktitel: Op de bodem van de zee. We dagen in 2022 kunstenaars uit om met poe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tische projecten bij te dragen aan een betere wereld: vanuit locaties door heel Frysla</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 vanuit het specifieke erfgoed en het landschap van al deze plaatsen en in samenwerking met de mienskip ter plekke. Kunstenaars brengen de verbeelding aan de macht. Samen met bedrijven, overheden, onderwijs en maatschappelijke organisaties werken we vervolgens schouder aan schouder door aan wat die verbeelding aan ideee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 en oplossingen brengt. '</w:t>
                            </w:r>
                          </w:p>
                          <w:p w14:paraId="53511BF1" w14:textId="77777777" w:rsidR="009F086A" w:rsidRDefault="009F08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1BDB8" id="Tekstvak 5" o:spid="_x0000_s1029" type="#_x0000_t202" style="position:absolute;margin-left:-1.7pt;margin-top:20.7pt;width:208.65pt;height:2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" fillcolor="#a5a5a5 [3206]" strokeweight=".5pt">
                <v:textbox>
                  <w:txbxContent>
                    <w:p w14:paraId="03EDF5C6" w14:textId="77777777" w:rsidR="009F086A" w:rsidRPr="002917D3" w:rsidRDefault="009F086A" w:rsidP="00027C54">
                      <w:pPr>
                        <w:spacing w:before="100" w:beforeAutospacing="1" w:after="100" w:afterAutospacing="1" w:line="240" w:lineRule="auto"/>
                        <w:rPr>
                          <w:rFonts w:eastAsia="Times New Roman" w:cs="Times New Roman"/>
                          <w:b/>
                          <w:color w:val="FFFFFF" w:themeColor="background1"/>
                          <w:sz w:val="21"/>
                          <w:szCs w:val="21"/>
                          <w:lang w:eastAsia="nl-NL"/>
                        </w:rPr>
                      </w:pPr>
                      <w:r w:rsidRPr="002917D3">
                        <w:rPr>
                          <w:rFonts w:eastAsia="Times New Roman" w:cs="Times New Roman"/>
                          <w:b/>
                          <w:iCs/>
                          <w:color w:val="FFFFFF" w:themeColor="background1"/>
                          <w:sz w:val="21"/>
                          <w:szCs w:val="21"/>
                          <w:lang w:eastAsia="nl-NL"/>
                        </w:rPr>
                        <w:t>Trie</w:t>
                      </w:r>
                      <w:r w:rsidRPr="002917D3">
                        <w:rPr>
                          <w:rFonts w:ascii="Arial" w:eastAsia="Times New Roman" w:hAnsi="Arial" w:cs="Arial"/>
                          <w:b/>
                          <w:iCs/>
                          <w:color w:val="FFFFFF" w:themeColor="background1"/>
                          <w:sz w:val="21"/>
                          <w:szCs w:val="21"/>
                          <w:lang w:eastAsia="nl-NL"/>
                        </w:rPr>
                        <w:t>̈</w:t>
                      </w:r>
                      <w:r w:rsidRPr="002917D3">
                        <w:rPr>
                          <w:rFonts w:eastAsia="Times New Roman" w:cs="Times New Roman"/>
                          <w:b/>
                          <w:iCs/>
                          <w:color w:val="FFFFFF" w:themeColor="background1"/>
                          <w:sz w:val="21"/>
                          <w:szCs w:val="21"/>
                          <w:lang w:eastAsia="nl-NL"/>
                        </w:rPr>
                        <w:t xml:space="preserve">nnale 2022: Op de bodem van de zee </w:t>
                      </w:r>
                    </w:p>
                    <w:p w14:paraId="5AFA6713" w14:textId="77777777" w:rsidR="009F086A" w:rsidRPr="002917D3" w:rsidRDefault="009F086A" w:rsidP="00027C54">
                      <w:pPr>
                        <w:spacing w:before="100" w:beforeAutospacing="1" w:after="100" w:afterAutospacing="1" w:line="240" w:lineRule="auto"/>
                        <w:rPr>
                          <w:rFonts w:eastAsia="Times New Roman" w:cs="Times New Roman"/>
                          <w:b/>
                          <w:color w:val="FFFFFF" w:themeColor="background1"/>
                          <w:sz w:val="21"/>
                          <w:szCs w:val="21"/>
                          <w:lang w:eastAsia="nl-NL"/>
                        </w:rPr>
                      </w:pPr>
                      <w:r w:rsidRPr="002917D3">
                        <w:rPr>
                          <w:rFonts w:eastAsia="Times New Roman" w:cs="Times New Roman"/>
                          <w:b/>
                          <w:color w:val="FFFFFF" w:themeColor="background1"/>
                          <w:sz w:val="21"/>
                          <w:szCs w:val="21"/>
                          <w:lang w:eastAsia="nl-NL"/>
                        </w:rPr>
                        <w:t>'Water, voedsel en iepen mienskip zijn de leidende thema’s voor de eerste trie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nnale. De werktitel: Op de bodem van de zee. We dagen in 2022 kunstenaars uit om met poe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tische projecten bij te dragen aan een betere wereld: vanuit locaties door heel Frysla</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 vanuit het specifieke erfgoed en het landschap van al deze plaatsen en in samenwerking met de mienskip ter plekke. Kunstenaars brengen de verbeelding aan de macht. Samen met bedrijven, overheden, onderwijs en maatschappelijke organisaties werken we vervolgens schouder aan schouder door aan wat die verbeelding aan ideee</w:t>
                      </w:r>
                      <w:r w:rsidRPr="002917D3">
                        <w:rPr>
                          <w:rFonts w:ascii="Arial" w:eastAsia="Times New Roman" w:hAnsi="Arial" w:cs="Arial"/>
                          <w:b/>
                          <w:color w:val="FFFFFF" w:themeColor="background1"/>
                          <w:sz w:val="21"/>
                          <w:szCs w:val="21"/>
                          <w:lang w:eastAsia="nl-NL"/>
                        </w:rPr>
                        <w:t>̈</w:t>
                      </w:r>
                      <w:r w:rsidRPr="002917D3">
                        <w:rPr>
                          <w:rFonts w:eastAsia="Times New Roman" w:cs="Times New Roman"/>
                          <w:b/>
                          <w:color w:val="FFFFFF" w:themeColor="background1"/>
                          <w:sz w:val="21"/>
                          <w:szCs w:val="21"/>
                          <w:lang w:eastAsia="nl-NL"/>
                        </w:rPr>
                        <w:t>n en oplossingen brengt. '</w:t>
                      </w:r>
                    </w:p>
                    <w:p w14:paraId="53511BF1" w14:textId="77777777" w:rsidR="009F086A" w:rsidRDefault="009F086A"/>
                  </w:txbxContent>
                </v:textbox>
              </v:shape>
            </w:pict>
          </mc:Fallback>
        </mc:AlternateContent>
      </w:r>
    </w:p>
    <w:p w14:paraId="03706CAE"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0B060337"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00B60AB5"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62C57E4B"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4D8AFA75"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67B73F6E"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7C09527F" w14:textId="77777777" w:rsidR="00027C54" w:rsidRDefault="00027C54" w:rsidP="00D10890">
      <w:pPr>
        <w:spacing w:before="100" w:beforeAutospacing="1" w:after="100" w:afterAutospacing="1" w:line="240" w:lineRule="auto"/>
        <w:rPr>
          <w:rFonts w:ascii="Brown" w:eastAsia="Times New Roman" w:hAnsi="Brown" w:cs="Times New Roman"/>
          <w:sz w:val="18"/>
          <w:szCs w:val="18"/>
          <w:lang w:eastAsia="nl-NL"/>
        </w:rPr>
      </w:pPr>
    </w:p>
    <w:p w14:paraId="0CAED5CA" w14:textId="77777777" w:rsidR="002F74CC" w:rsidRDefault="002F74CC" w:rsidP="00027C54">
      <w:pPr>
        <w:spacing w:before="100" w:beforeAutospacing="1" w:after="100" w:afterAutospacing="1" w:line="240" w:lineRule="auto"/>
      </w:pPr>
    </w:p>
    <w:p w14:paraId="77A8512E" w14:textId="77777777" w:rsidR="00F73079" w:rsidRDefault="00F73079" w:rsidP="00F73079">
      <w:pPr>
        <w:spacing w:before="100" w:beforeAutospacing="1" w:after="100" w:afterAutospacing="1"/>
      </w:pPr>
    </w:p>
    <w:p w14:paraId="2A4C5F68" w14:textId="6A631EFA" w:rsidR="00FD753D" w:rsidRDefault="002F74CC" w:rsidP="00F73079">
      <w:pPr>
        <w:spacing w:before="100" w:beforeAutospacing="1" w:after="100" w:afterAutospacing="1"/>
      </w:pPr>
      <w:r w:rsidRPr="0033309F">
        <w:t>Wat betreft het type evenementen kan gedacht worden aan een foto-excursie, een vegetatie-excursie of aan een gedichtenwedstrijd.</w:t>
      </w:r>
      <w:r w:rsidR="00262926">
        <w:t xml:space="preserve"> </w:t>
      </w:r>
      <w:r w:rsidR="00FD753D" w:rsidRPr="0033309F">
        <w:t xml:space="preserve">De excursies en evenementen worden begeleid en voorbereid in overleg met een deskundig ecoloog. Deze houdt rekening met de omstandigheden in het veld en eventueel aanwezige fauna. Het zijn bijeenkomsten die kleinschalig van aard. Bij deze evenementen worden geen verlichting of geluidsversterkers ingezet. Onder deze voorwaarden kan verstoring van </w:t>
      </w:r>
      <w:r w:rsidR="00FD753D">
        <w:t>broedvogels worden uitgesloten.</w:t>
      </w:r>
      <w:r w:rsidR="00FD753D" w:rsidRPr="00A26A15">
        <w:t xml:space="preserve"> Zie voor meer informatie </w:t>
      </w:r>
      <w:r w:rsidR="00FD753D">
        <w:t>over</w:t>
      </w:r>
      <w:r w:rsidR="00FD753D" w:rsidRPr="00A26A15">
        <w:t xml:space="preserve"> de exploitatie van de terp de bijgevoegde Businesscase (bijlage </w:t>
      </w:r>
      <w:r>
        <w:t>7</w:t>
      </w:r>
      <w:r w:rsidR="00FD753D" w:rsidRPr="00A26A15">
        <w:t>).</w:t>
      </w:r>
    </w:p>
    <w:p w14:paraId="4EF4D506" w14:textId="77777777" w:rsidR="002F5895" w:rsidRPr="00524CC0" w:rsidRDefault="002F5895" w:rsidP="002F5895">
      <w:pPr>
        <w:pStyle w:val="Kop3"/>
        <w:rPr>
          <w:color w:val="2F5496" w:themeColor="accent1" w:themeShade="BF"/>
          <w:szCs w:val="28"/>
        </w:rPr>
      </w:pPr>
      <w:bookmarkStart w:id="55" w:name="_Toc532816756"/>
      <w:r w:rsidRPr="00524CC0">
        <w:rPr>
          <w:color w:val="2F5496" w:themeColor="accent1" w:themeShade="BF"/>
          <w:szCs w:val="28"/>
        </w:rPr>
        <w:t>1.6.11 Terpencentrum RUG</w:t>
      </w:r>
      <w:bookmarkEnd w:id="55"/>
    </w:p>
    <w:p w14:paraId="42331210" w14:textId="77777777" w:rsidR="002917D3" w:rsidRDefault="002F5895" w:rsidP="002F5895">
      <w:r w:rsidRPr="00A26A15">
        <w:t xml:space="preserve">Ons project heeft de bijzondere interesse van Het Terpencentrum van de RUG. Zij zien het ontwikkelen, aanleggen, gebruiken en beleven van een nieuwe terp als een mogelijkheid om iets te laten zien en te ervaren over het leven op en om terpen. </w:t>
      </w:r>
    </w:p>
    <w:p w14:paraId="219D2285" w14:textId="322B4CEE" w:rsidR="002F5895" w:rsidRPr="00262926" w:rsidRDefault="002F5895" w:rsidP="002F5895">
      <w:r w:rsidRPr="00A26A15">
        <w:t>Zij leverden eerde</w:t>
      </w:r>
      <w:r>
        <w:t>r</w:t>
      </w:r>
      <w:r w:rsidRPr="00A26A15">
        <w:t xml:space="preserve"> input voor het ontwerp en </w:t>
      </w:r>
      <w:r>
        <w:t xml:space="preserve">in potentie kunnen zij de terp </w:t>
      </w:r>
      <w:r w:rsidRPr="00A26A15">
        <w:t xml:space="preserve">gebruiken als uitvalsbasis bij excursies en als plek om onderzoek te doen, bijvoorbeeld naar zilte teelt.  </w:t>
      </w:r>
    </w:p>
    <w:p w14:paraId="24420BE7" w14:textId="77777777" w:rsidR="00FD753D" w:rsidRPr="00524CC0" w:rsidRDefault="00F71EA9" w:rsidP="00FD753D">
      <w:pPr>
        <w:pStyle w:val="Kop2"/>
        <w:rPr>
          <w:color w:val="2F5496" w:themeColor="accent1" w:themeShade="BF"/>
        </w:rPr>
      </w:pPr>
      <w:r w:rsidRPr="00524CC0">
        <w:rPr>
          <w:color w:val="2F5496" w:themeColor="accent1" w:themeShade="BF"/>
        </w:rPr>
        <w:t>1</w:t>
      </w:r>
      <w:r w:rsidR="00FD753D" w:rsidRPr="00524CC0">
        <w:rPr>
          <w:color w:val="2F5496" w:themeColor="accent1" w:themeShade="BF"/>
        </w:rPr>
        <w:t>.</w:t>
      </w:r>
      <w:r w:rsidR="00BA7790" w:rsidRPr="00524CC0">
        <w:rPr>
          <w:color w:val="2F5496" w:themeColor="accent1" w:themeShade="BF"/>
        </w:rPr>
        <w:t>7</w:t>
      </w:r>
      <w:r w:rsidR="00FD753D" w:rsidRPr="00524CC0">
        <w:rPr>
          <w:color w:val="2F5496" w:themeColor="accent1" w:themeShade="BF"/>
        </w:rPr>
        <w:t xml:space="preserve"> P</w:t>
      </w:r>
      <w:bookmarkEnd w:id="51"/>
      <w:bookmarkEnd w:id="52"/>
      <w:bookmarkEnd w:id="53"/>
      <w:bookmarkEnd w:id="54"/>
      <w:r w:rsidR="00180650" w:rsidRPr="00524CC0">
        <w:rPr>
          <w:color w:val="2F5496" w:themeColor="accent1" w:themeShade="BF"/>
        </w:rPr>
        <w:t>rojectorganisatie</w:t>
      </w:r>
    </w:p>
    <w:p w14:paraId="14CF709E" w14:textId="1A5935C5" w:rsidR="00FD753D" w:rsidRPr="00524CC0" w:rsidRDefault="00F71EA9" w:rsidP="00FD753D">
      <w:pPr>
        <w:pStyle w:val="Kop3"/>
        <w:rPr>
          <w:color w:val="2F5496" w:themeColor="accent1" w:themeShade="BF"/>
          <w:szCs w:val="28"/>
        </w:rPr>
      </w:pPr>
      <w:bookmarkStart w:id="56" w:name="_p54hj4ohtb8w" w:colFirst="0" w:colLast="0"/>
      <w:bookmarkStart w:id="57" w:name="_Toc532216694"/>
      <w:bookmarkStart w:id="58" w:name="_Toc532563364"/>
      <w:bookmarkStart w:id="59" w:name="_Toc532816749"/>
      <w:bookmarkEnd w:id="56"/>
      <w:r w:rsidRPr="00524CC0">
        <w:rPr>
          <w:color w:val="2F5496" w:themeColor="accent1" w:themeShade="BF"/>
          <w:szCs w:val="28"/>
        </w:rPr>
        <w:t>1</w:t>
      </w:r>
      <w:r w:rsidR="00FD753D" w:rsidRPr="00524CC0">
        <w:rPr>
          <w:color w:val="2F5496" w:themeColor="accent1" w:themeShade="BF"/>
          <w:szCs w:val="28"/>
        </w:rPr>
        <w:t>.</w:t>
      </w:r>
      <w:r w:rsidR="00BA7790" w:rsidRPr="00524CC0">
        <w:rPr>
          <w:color w:val="2F5496" w:themeColor="accent1" w:themeShade="BF"/>
          <w:szCs w:val="28"/>
        </w:rPr>
        <w:t>7</w:t>
      </w:r>
      <w:r w:rsidR="002A57D8" w:rsidRPr="00524CC0">
        <w:rPr>
          <w:color w:val="2F5496" w:themeColor="accent1" w:themeShade="BF"/>
          <w:szCs w:val="28"/>
        </w:rPr>
        <w:t>.</w:t>
      </w:r>
      <w:r w:rsidR="00FD753D" w:rsidRPr="00524CC0">
        <w:rPr>
          <w:color w:val="2F5496" w:themeColor="accent1" w:themeShade="BF"/>
          <w:szCs w:val="28"/>
        </w:rPr>
        <w:t>1 Projecteigenaar</w:t>
      </w:r>
      <w:bookmarkEnd w:id="57"/>
      <w:bookmarkEnd w:id="58"/>
      <w:bookmarkEnd w:id="59"/>
      <w:r w:rsidR="00FD753D" w:rsidRPr="00524CC0">
        <w:rPr>
          <w:color w:val="2F5496" w:themeColor="accent1" w:themeShade="BF"/>
          <w:szCs w:val="28"/>
        </w:rPr>
        <w:t xml:space="preserve"> </w:t>
      </w:r>
      <w:r w:rsidR="002F4CFB">
        <w:rPr>
          <w:color w:val="2F5496" w:themeColor="accent1" w:themeShade="BF"/>
          <w:szCs w:val="28"/>
        </w:rPr>
        <w:t>/ projectleiding</w:t>
      </w:r>
    </w:p>
    <w:p w14:paraId="75200CC0" w14:textId="3009A8C7" w:rsidR="00083B62" w:rsidRPr="00083B62" w:rsidRDefault="00083B62" w:rsidP="00083B62">
      <w:pPr>
        <w:jc w:val="both"/>
        <w:rPr>
          <w:rFonts w:cs="Arial"/>
          <w:szCs w:val="24"/>
        </w:rPr>
      </w:pPr>
      <w:r>
        <w:rPr>
          <w:rFonts w:cs="Arial"/>
          <w:i/>
          <w:szCs w:val="24"/>
        </w:rPr>
        <w:t xml:space="preserve">De </w:t>
      </w:r>
      <w:r w:rsidRPr="00083B62">
        <w:rPr>
          <w:rFonts w:cs="Arial"/>
          <w:szCs w:val="24"/>
        </w:rPr>
        <w:t>Vereniging Dorpsbelang Blije e</w:t>
      </w:r>
      <w:r w:rsidR="002917D3">
        <w:rPr>
          <w:rFonts w:cs="Arial"/>
          <w:szCs w:val="24"/>
        </w:rPr>
        <w:t>.</w:t>
      </w:r>
      <w:r w:rsidRPr="00083B62">
        <w:rPr>
          <w:rFonts w:cs="Arial"/>
          <w:szCs w:val="24"/>
        </w:rPr>
        <w:t>o</w:t>
      </w:r>
      <w:r w:rsidR="002917D3">
        <w:rPr>
          <w:rFonts w:cs="Arial"/>
          <w:szCs w:val="24"/>
        </w:rPr>
        <w:t>.</w:t>
      </w:r>
      <w:r w:rsidRPr="00083B62">
        <w:rPr>
          <w:rFonts w:cs="Arial"/>
          <w:szCs w:val="24"/>
        </w:rPr>
        <w:t xml:space="preserve"> is verantwoordelijk voor het uitvoeren van de plannen voor de </w:t>
      </w:r>
      <w:r w:rsidRPr="002917D3">
        <w:rPr>
          <w:rFonts w:cs="Arial"/>
          <w:i/>
          <w:szCs w:val="24"/>
        </w:rPr>
        <w:t>Terp fan de Takomst</w:t>
      </w:r>
      <w:r>
        <w:rPr>
          <w:rFonts w:cs="Arial"/>
          <w:szCs w:val="24"/>
        </w:rPr>
        <w:t xml:space="preserve">. </w:t>
      </w:r>
      <w:r w:rsidR="002F5895">
        <w:rPr>
          <w:rFonts w:cs="Arial"/>
          <w:szCs w:val="24"/>
        </w:rPr>
        <w:t xml:space="preserve"> </w:t>
      </w:r>
      <w:r w:rsidRPr="00083B62">
        <w:rPr>
          <w:rFonts w:cs="Arial"/>
          <w:szCs w:val="24"/>
        </w:rPr>
        <w:t xml:space="preserve">Het belangrijkste doel van deze vereniging is het bevorderen van de belangen van het dorp Blije en de naaste omgeving en van haar bewoners. Dit gebeurt door het behartigen van deze belangen bij de gemeente </w:t>
      </w:r>
      <w:r>
        <w:rPr>
          <w:rFonts w:cs="Arial"/>
          <w:szCs w:val="24"/>
        </w:rPr>
        <w:t xml:space="preserve">Noardeast-Fryslân </w:t>
      </w:r>
      <w:r w:rsidR="002917D3">
        <w:rPr>
          <w:rFonts w:cs="Arial"/>
          <w:szCs w:val="24"/>
        </w:rPr>
        <w:t xml:space="preserve">(voorheen gemeente Ferwerderadiel) </w:t>
      </w:r>
      <w:r w:rsidRPr="00083B62">
        <w:rPr>
          <w:rFonts w:cs="Arial"/>
          <w:szCs w:val="24"/>
        </w:rPr>
        <w:t>en bij andere (overheids)instanties en het stimuleren of het zelf ontplooien van activiteiten en evenementen die de leefbaarheid en belangen bevorderen</w:t>
      </w:r>
      <w:r w:rsidR="00856860">
        <w:rPr>
          <w:rFonts w:cs="Arial"/>
          <w:szCs w:val="24"/>
        </w:rPr>
        <w:t xml:space="preserve"> (zie bijlage 1</w:t>
      </w:r>
      <w:r w:rsidR="00A73069">
        <w:rPr>
          <w:rFonts w:cs="Arial"/>
          <w:szCs w:val="24"/>
        </w:rPr>
        <w:t>3</w:t>
      </w:r>
      <w:r w:rsidR="00856860">
        <w:rPr>
          <w:rFonts w:cs="Arial"/>
          <w:szCs w:val="24"/>
        </w:rPr>
        <w:t>).</w:t>
      </w:r>
    </w:p>
    <w:p w14:paraId="69961A28" w14:textId="3828AD2D" w:rsidR="00083B62" w:rsidRPr="00083B62" w:rsidRDefault="00083B62" w:rsidP="00083B62">
      <w:pPr>
        <w:jc w:val="both"/>
        <w:rPr>
          <w:rFonts w:cs="Arial"/>
          <w:szCs w:val="24"/>
        </w:rPr>
      </w:pPr>
      <w:r w:rsidRPr="00083B62">
        <w:rPr>
          <w:rFonts w:cs="Arial"/>
          <w:szCs w:val="24"/>
        </w:rPr>
        <w:t xml:space="preserve">De </w:t>
      </w:r>
      <w:r w:rsidR="002917D3">
        <w:rPr>
          <w:rFonts w:cs="Arial"/>
          <w:szCs w:val="24"/>
        </w:rPr>
        <w:t xml:space="preserve">5 </w:t>
      </w:r>
      <w:r w:rsidRPr="00083B62">
        <w:rPr>
          <w:rFonts w:cs="Arial"/>
          <w:szCs w:val="24"/>
        </w:rPr>
        <w:t xml:space="preserve">bestuursleden zijn gekozen door de algemene ledenvergadering en vormen een afspiegeling van de inwoners van Blije en naaste omgeving. Zij krijgen geen vergoeding voor hun werkzaamheden. </w:t>
      </w:r>
    </w:p>
    <w:p w14:paraId="3E766CD6" w14:textId="2B42134C" w:rsidR="00FD753D" w:rsidRDefault="00083B62" w:rsidP="003F5577">
      <w:pPr>
        <w:jc w:val="both"/>
        <w:rPr>
          <w:rFonts w:cs="Arial"/>
          <w:szCs w:val="24"/>
        </w:rPr>
      </w:pPr>
      <w:r w:rsidRPr="00083B62">
        <w:rPr>
          <w:rFonts w:cs="Arial"/>
          <w:szCs w:val="24"/>
        </w:rPr>
        <w:t>De hoofdinkomsten van de Vereniging bestaan uit de contributies van de leden (</w:t>
      </w:r>
      <w:r w:rsidR="0096050F">
        <w:rPr>
          <w:rFonts w:cs="Arial"/>
          <w:szCs w:val="24"/>
        </w:rPr>
        <w:t xml:space="preserve">257 </w:t>
      </w:r>
      <w:r w:rsidRPr="00083B62">
        <w:rPr>
          <w:rFonts w:cs="Arial"/>
          <w:szCs w:val="24"/>
        </w:rPr>
        <w:t xml:space="preserve">huishoudens à € </w:t>
      </w:r>
      <w:r>
        <w:rPr>
          <w:rFonts w:cs="Arial"/>
          <w:szCs w:val="24"/>
        </w:rPr>
        <w:t>10</w:t>
      </w:r>
      <w:r w:rsidRPr="00083B62">
        <w:rPr>
          <w:rFonts w:cs="Arial"/>
          <w:szCs w:val="24"/>
        </w:rPr>
        <w:t>,00 in 201</w:t>
      </w:r>
      <w:r>
        <w:rPr>
          <w:rFonts w:cs="Arial"/>
          <w:szCs w:val="24"/>
        </w:rPr>
        <w:t>9</w:t>
      </w:r>
      <w:r w:rsidRPr="00083B62">
        <w:rPr>
          <w:rFonts w:cs="Arial"/>
          <w:szCs w:val="24"/>
        </w:rPr>
        <w:t>). 452 van de 872 inwoners in 2011 bekleedden een vrijwilligersfunctie (uit: Roamte for Blije, dorpsvisie 201</w:t>
      </w:r>
      <w:r>
        <w:rPr>
          <w:rFonts w:cs="Arial"/>
          <w:szCs w:val="24"/>
        </w:rPr>
        <w:t>1</w:t>
      </w:r>
      <w:r w:rsidRPr="00083B62">
        <w:rPr>
          <w:rFonts w:cs="Arial"/>
          <w:szCs w:val="24"/>
        </w:rPr>
        <w:t>).  De Vereniging is BTW-plichtig.</w:t>
      </w:r>
      <w:bookmarkStart w:id="60" w:name="_Toc532216695"/>
      <w:bookmarkStart w:id="61" w:name="_Toc532563365"/>
      <w:bookmarkStart w:id="62" w:name="_Toc532816750"/>
    </w:p>
    <w:p w14:paraId="20EB13AB" w14:textId="13C70652" w:rsidR="002F4CFB" w:rsidRDefault="002F4CFB" w:rsidP="003F5577">
      <w:pPr>
        <w:jc w:val="both"/>
        <w:rPr>
          <w:rFonts w:cs="Arial"/>
          <w:szCs w:val="24"/>
        </w:rPr>
      </w:pPr>
    </w:p>
    <w:p w14:paraId="14DCFF36" w14:textId="50FFE62B" w:rsidR="002F4CFB" w:rsidRDefault="002F4CFB" w:rsidP="003F5577">
      <w:pPr>
        <w:jc w:val="both"/>
        <w:rPr>
          <w:rFonts w:cs="Arial"/>
          <w:szCs w:val="24"/>
        </w:rPr>
      </w:pPr>
      <w:r>
        <w:rPr>
          <w:rFonts w:cs="Arial"/>
          <w:szCs w:val="24"/>
        </w:rPr>
        <w:t xml:space="preserve">Blije is weliswaar een klein dorp, maar met een zeer actief verenigingsleven. De huidige bestuursleden brengen </w:t>
      </w:r>
      <w:r w:rsidR="000D24F2">
        <w:rPr>
          <w:rFonts w:cs="Arial"/>
          <w:szCs w:val="24"/>
        </w:rPr>
        <w:t xml:space="preserve">in onze ogen </w:t>
      </w:r>
      <w:r>
        <w:rPr>
          <w:rFonts w:cs="Arial"/>
          <w:szCs w:val="24"/>
        </w:rPr>
        <w:t xml:space="preserve">voldoende kwaliteiten mee om de leiding van het project </w:t>
      </w:r>
      <w:r w:rsidRPr="002F4CFB">
        <w:rPr>
          <w:rFonts w:cs="Arial"/>
          <w:i/>
          <w:szCs w:val="24"/>
        </w:rPr>
        <w:t>Terp fan de Takomst</w:t>
      </w:r>
      <w:r>
        <w:rPr>
          <w:rFonts w:cs="Arial"/>
          <w:szCs w:val="24"/>
        </w:rPr>
        <w:t xml:space="preserve"> op zich te kunnen nemen. </w:t>
      </w:r>
      <w:r w:rsidR="007D4F6B">
        <w:rPr>
          <w:rFonts w:cs="Arial"/>
          <w:szCs w:val="24"/>
        </w:rPr>
        <w:t>Twee bestuursleden hebben ervaring in het aansturen van grote bouwprojecten</w:t>
      </w:r>
      <w:r w:rsidR="000D24F2">
        <w:rPr>
          <w:rFonts w:cs="Arial"/>
          <w:szCs w:val="24"/>
        </w:rPr>
        <w:t xml:space="preserve">, waarbij noemenswaardig is dat een van hen winnaar is van de Gouden Piramide 2014, de Rijksprijs voor Inspirerend opdrachtgeverschap </w:t>
      </w:r>
      <w:r w:rsidR="007D4F6B">
        <w:rPr>
          <w:rFonts w:cs="Arial"/>
          <w:szCs w:val="24"/>
        </w:rPr>
        <w:t>(zie voor CV’s bijlage 7)</w:t>
      </w:r>
      <w:r w:rsidR="000D24F2">
        <w:rPr>
          <w:rFonts w:cs="Arial"/>
          <w:szCs w:val="24"/>
        </w:rPr>
        <w:t xml:space="preserve">, een derde bestuurslid is adviseur bij allerlei energietransitieprojecten. De overige twee </w:t>
      </w:r>
      <w:r w:rsidR="002917D3">
        <w:rPr>
          <w:rFonts w:cs="Arial"/>
          <w:szCs w:val="24"/>
        </w:rPr>
        <w:t xml:space="preserve">bestuursleden hebben een eigen onderneming, waaronder </w:t>
      </w:r>
      <w:r w:rsidR="000D24F2">
        <w:rPr>
          <w:rFonts w:cs="Arial"/>
          <w:szCs w:val="24"/>
        </w:rPr>
        <w:t xml:space="preserve">een </w:t>
      </w:r>
      <w:r w:rsidR="007D4F6B">
        <w:rPr>
          <w:rFonts w:cs="Arial"/>
          <w:szCs w:val="24"/>
        </w:rPr>
        <w:t>constructiebedrijf</w:t>
      </w:r>
      <w:r w:rsidR="002917D3">
        <w:rPr>
          <w:rFonts w:cs="Arial"/>
          <w:szCs w:val="24"/>
        </w:rPr>
        <w:t xml:space="preserve">, waardoor er veel </w:t>
      </w:r>
      <w:r w:rsidR="005F77AE">
        <w:rPr>
          <w:rFonts w:cs="Arial"/>
          <w:szCs w:val="24"/>
        </w:rPr>
        <w:t xml:space="preserve"> materiële kennis in huis </w:t>
      </w:r>
      <w:r w:rsidR="002917D3">
        <w:rPr>
          <w:rFonts w:cs="Arial"/>
          <w:szCs w:val="24"/>
        </w:rPr>
        <w:t xml:space="preserve">is </w:t>
      </w:r>
      <w:r w:rsidR="000D24F2">
        <w:rPr>
          <w:rFonts w:cs="Arial"/>
          <w:szCs w:val="24"/>
        </w:rPr>
        <w:t>è</w:t>
      </w:r>
      <w:r w:rsidR="005F77AE">
        <w:rPr>
          <w:rFonts w:cs="Arial"/>
          <w:szCs w:val="24"/>
        </w:rPr>
        <w:t>n een groot netwerk in de regio</w:t>
      </w:r>
      <w:r w:rsidR="002917D3">
        <w:rPr>
          <w:rFonts w:cs="Arial"/>
          <w:szCs w:val="24"/>
        </w:rPr>
        <w:t xml:space="preserve">. </w:t>
      </w:r>
      <w:r w:rsidR="000D24F2">
        <w:rPr>
          <w:rFonts w:cs="Arial"/>
          <w:szCs w:val="24"/>
        </w:rPr>
        <w:t xml:space="preserve">Daarnaast wordt onze Vereniging, i.c. de projectgroep </w:t>
      </w:r>
      <w:r w:rsidR="000D24F2" w:rsidRPr="000D24F2">
        <w:rPr>
          <w:rFonts w:cs="Arial"/>
          <w:i/>
          <w:szCs w:val="24"/>
        </w:rPr>
        <w:t>Terp fan de Takomst</w:t>
      </w:r>
      <w:r w:rsidR="000D24F2">
        <w:rPr>
          <w:rFonts w:cs="Arial"/>
          <w:i/>
          <w:szCs w:val="24"/>
        </w:rPr>
        <w:t xml:space="preserve">, </w:t>
      </w:r>
      <w:r w:rsidR="000D24F2">
        <w:rPr>
          <w:rFonts w:cs="Arial"/>
          <w:szCs w:val="24"/>
        </w:rPr>
        <w:t xml:space="preserve">ondersteund door een ambtenaar van de gemeente Noardeast-Fryslân, die voorheen </w:t>
      </w:r>
      <w:r w:rsidR="002F0F7E">
        <w:rPr>
          <w:rFonts w:cs="Arial"/>
          <w:szCs w:val="24"/>
        </w:rPr>
        <w:t xml:space="preserve">niet alleen </w:t>
      </w:r>
      <w:r w:rsidR="000D24F2">
        <w:rPr>
          <w:rFonts w:cs="Arial"/>
          <w:szCs w:val="24"/>
        </w:rPr>
        <w:t>werkzaam was bij het Wetterskip</w:t>
      </w:r>
      <w:r w:rsidR="002F0F7E">
        <w:rPr>
          <w:rFonts w:cs="Arial"/>
          <w:szCs w:val="24"/>
        </w:rPr>
        <w:t xml:space="preserve">, maar ook in de aannemerij, weg- en waterbouw en kust- en oeverwerken (onder andere voor Rijkswaterstaat in de kwelders in de Waddenzee). </w:t>
      </w:r>
      <w:r w:rsidR="000D24F2">
        <w:rPr>
          <w:rFonts w:cs="Arial"/>
          <w:szCs w:val="24"/>
        </w:rPr>
        <w:t xml:space="preserve"> Hij is inwoner van Blije, de bedenker van de terp en heeft een enorme kennis van en liefde voor het buitendijks gebied. En hij weet uiteraard de weg binnen allerlei gemeentelijke procedures. </w:t>
      </w:r>
      <w:r w:rsidR="007D4F6B">
        <w:rPr>
          <w:rFonts w:cs="Arial"/>
          <w:szCs w:val="24"/>
        </w:rPr>
        <w:t xml:space="preserve">Voor de </w:t>
      </w:r>
      <w:r w:rsidR="002F0F7E">
        <w:rPr>
          <w:rFonts w:cs="Arial"/>
          <w:szCs w:val="24"/>
        </w:rPr>
        <w:t xml:space="preserve">administratieve, </w:t>
      </w:r>
      <w:r w:rsidR="007D4F6B">
        <w:rPr>
          <w:rFonts w:cs="Arial"/>
          <w:szCs w:val="24"/>
        </w:rPr>
        <w:t xml:space="preserve">financiële en technische begeleiding zal een </w:t>
      </w:r>
      <w:r w:rsidR="000D24F2">
        <w:rPr>
          <w:rFonts w:cs="Arial"/>
          <w:szCs w:val="24"/>
        </w:rPr>
        <w:t xml:space="preserve">betrouwbaar </w:t>
      </w:r>
      <w:r w:rsidR="007D4F6B">
        <w:rPr>
          <w:rFonts w:cs="Arial"/>
          <w:szCs w:val="24"/>
        </w:rPr>
        <w:t xml:space="preserve">extern bureau worden ingehuurd. </w:t>
      </w:r>
    </w:p>
    <w:p w14:paraId="66C17AB3" w14:textId="0E26F310" w:rsidR="000D24F2" w:rsidRDefault="000D24F2" w:rsidP="003F5577">
      <w:pPr>
        <w:jc w:val="both"/>
        <w:rPr>
          <w:rFonts w:cs="Arial"/>
          <w:szCs w:val="24"/>
        </w:rPr>
      </w:pPr>
      <w:r>
        <w:rPr>
          <w:rFonts w:cs="Arial"/>
          <w:szCs w:val="24"/>
        </w:rPr>
        <w:t>Kortom: wij denken dat wij met deze mensen de klus kunnen klaren</w:t>
      </w:r>
      <w:r w:rsidR="009F086A">
        <w:rPr>
          <w:rFonts w:cs="Arial"/>
          <w:szCs w:val="24"/>
        </w:rPr>
        <w:t xml:space="preserve">, uiteraard ook samen met andere betrokken inwoners van en expertise in ons dorp. </w:t>
      </w:r>
      <w:r>
        <w:rPr>
          <w:rFonts w:cs="Arial"/>
          <w:szCs w:val="24"/>
        </w:rPr>
        <w:t xml:space="preserve">En mocht dit nog niet overtuigen, laat dan de afgelopen 3 jaar voor zich spreken. Dankzij de hardnekkigheid van onze Vereniging is het project </w:t>
      </w:r>
      <w:r w:rsidRPr="000D24F2">
        <w:rPr>
          <w:rFonts w:cs="Arial"/>
          <w:i/>
          <w:szCs w:val="24"/>
        </w:rPr>
        <w:t>Terp fan de Takomst</w:t>
      </w:r>
      <w:r>
        <w:rPr>
          <w:rFonts w:cs="Arial"/>
          <w:szCs w:val="24"/>
        </w:rPr>
        <w:t xml:space="preserve"> niet doodgebloed, maar nog steeds springlevend. En een aansprekende wandel- en fietsroute tot aan de ingang van het pad ligt al sinds november 2018 klaar voor bezoekers. </w:t>
      </w:r>
    </w:p>
    <w:p w14:paraId="4CC5AB97" w14:textId="77777777" w:rsidR="007D4F6B" w:rsidRPr="003F5577" w:rsidRDefault="007D4F6B" w:rsidP="003F5577">
      <w:pPr>
        <w:jc w:val="both"/>
        <w:rPr>
          <w:rFonts w:cs="Arial"/>
          <w:szCs w:val="24"/>
        </w:rPr>
      </w:pPr>
    </w:p>
    <w:p w14:paraId="603A34B1" w14:textId="77777777" w:rsidR="00FD753D" w:rsidRPr="00524CC0" w:rsidRDefault="0059138D" w:rsidP="00FD753D">
      <w:pPr>
        <w:pStyle w:val="Kop3"/>
        <w:rPr>
          <w:color w:val="2F5496" w:themeColor="accent1" w:themeShade="BF"/>
        </w:rPr>
      </w:pPr>
      <w:r w:rsidRPr="00524CC0">
        <w:rPr>
          <w:color w:val="2F5496" w:themeColor="accent1" w:themeShade="BF"/>
        </w:rPr>
        <w:t>1</w:t>
      </w:r>
      <w:r w:rsidR="00FD753D" w:rsidRPr="00524CC0">
        <w:rPr>
          <w:color w:val="2F5496" w:themeColor="accent1" w:themeShade="BF"/>
        </w:rPr>
        <w:t>.</w:t>
      </w:r>
      <w:r w:rsidR="00F24601" w:rsidRPr="00524CC0">
        <w:rPr>
          <w:color w:val="2F5496" w:themeColor="accent1" w:themeShade="BF"/>
        </w:rPr>
        <w:t>7</w:t>
      </w:r>
      <w:r w:rsidR="00FD753D" w:rsidRPr="00524CC0">
        <w:rPr>
          <w:color w:val="2F5496" w:themeColor="accent1" w:themeShade="BF"/>
        </w:rPr>
        <w:t>.2 Samenwerkingsverband en rolverdeling</w:t>
      </w:r>
      <w:bookmarkEnd w:id="60"/>
      <w:bookmarkEnd w:id="61"/>
      <w:bookmarkEnd w:id="62"/>
    </w:p>
    <w:p w14:paraId="34045A2B" w14:textId="4A28601A" w:rsidR="00FD753D" w:rsidRPr="00A26A15" w:rsidRDefault="00FD753D" w:rsidP="00FD753D">
      <w:r w:rsidRPr="00A26A15">
        <w:t>Voor dit project werken wij nauw samen met de verschillende stakeholders die zijn verbonden in een projectgroep</w:t>
      </w:r>
      <w:r w:rsidR="00856860">
        <w:t xml:space="preserve"> (zie bijlage 10 samenwerkingsovereenkomsten). </w:t>
      </w:r>
      <w:r w:rsidRPr="00A26A15">
        <w:t xml:space="preserve"> Deze werd in 2016 opgericht en kent naast</w:t>
      </w:r>
      <w:r w:rsidR="00083B62">
        <w:t xml:space="preserve"> </w:t>
      </w:r>
      <w:r w:rsidRPr="00A26A15">
        <w:t xml:space="preserve">Vereniging Dorpsbelang Blije </w:t>
      </w:r>
      <w:r>
        <w:t xml:space="preserve">e.o. </w:t>
      </w:r>
      <w:r w:rsidRPr="00A26A15">
        <w:t xml:space="preserve">vertegenwoordigers van de volgende partijen: It Fryske Gea (natuurbeheer/bescherming), </w:t>
      </w:r>
      <w:r w:rsidR="00083B62">
        <w:t xml:space="preserve">Sense of Place (o.a. aanjager en  </w:t>
      </w:r>
      <w:r w:rsidR="000C2D91">
        <w:t xml:space="preserve">creatieve </w:t>
      </w:r>
      <w:r w:rsidR="00083B62">
        <w:t xml:space="preserve">kwaliteitsbewaking), </w:t>
      </w:r>
      <w:r>
        <w:t xml:space="preserve">gemeente </w:t>
      </w:r>
      <w:r w:rsidRPr="007308EB">
        <w:rPr>
          <w:rFonts w:cs="Helvetica"/>
          <w:szCs w:val="20"/>
          <w:shd w:val="clear" w:color="auto" w:fill="FFFFFF"/>
        </w:rPr>
        <w:t>Noardeast-Fryslân</w:t>
      </w:r>
      <w:r w:rsidRPr="00A26A15">
        <w:t xml:space="preserve"> (</w:t>
      </w:r>
      <w:r w:rsidR="009F086A">
        <w:t xml:space="preserve">voorheen gemeente Ferwerderadiel, </w:t>
      </w:r>
      <w:r w:rsidRPr="00A26A15">
        <w:t xml:space="preserve">vergunningverlener) en kunstenaarscollectief Observatorium (ontwerp en uitvoering). </w:t>
      </w:r>
    </w:p>
    <w:p w14:paraId="260404BB" w14:textId="77777777" w:rsidR="00FD753D" w:rsidRPr="00A26A15" w:rsidRDefault="00FD753D" w:rsidP="00FD753D"/>
    <w:p w14:paraId="03363D00" w14:textId="77777777" w:rsidR="00FD753D" w:rsidRPr="00A26A15" w:rsidRDefault="00083B62" w:rsidP="00FD753D">
      <w:r>
        <w:t xml:space="preserve">Nu de uitvoering van het project nadert is gekozen voor de </w:t>
      </w:r>
      <w:r w:rsidR="00FD753D">
        <w:t xml:space="preserve">onderstaande structuur </w:t>
      </w:r>
      <w:r>
        <w:t>/</w:t>
      </w:r>
      <w:r w:rsidR="00FD753D">
        <w:t xml:space="preserve"> rolverdeling</w:t>
      </w:r>
      <w:r>
        <w:t xml:space="preserve">: </w:t>
      </w:r>
      <w:r w:rsidR="00FD753D">
        <w:t xml:space="preserve"> </w:t>
      </w:r>
    </w:p>
    <w:p w14:paraId="52CECBEA" w14:textId="163658AD" w:rsidR="00083B62" w:rsidRPr="00083B62" w:rsidRDefault="00FD753D" w:rsidP="00FD753D">
      <w:pPr>
        <w:pStyle w:val="Lijstalinea"/>
        <w:numPr>
          <w:ilvl w:val="0"/>
          <w:numId w:val="30"/>
        </w:numPr>
        <w:rPr>
          <w:lang w:val="nl-NL"/>
        </w:rPr>
      </w:pPr>
      <w:r w:rsidRPr="00A26A15">
        <w:rPr>
          <w:i/>
          <w:lang w:val="nl-NL"/>
        </w:rPr>
        <w:t>Projecteigenaar</w:t>
      </w:r>
      <w:r w:rsidR="00083B62">
        <w:rPr>
          <w:i/>
          <w:lang w:val="nl-NL"/>
        </w:rPr>
        <w:t xml:space="preserve"> </w:t>
      </w:r>
      <w:r w:rsidR="00BA7790">
        <w:rPr>
          <w:i/>
          <w:lang w:val="nl-NL"/>
        </w:rPr>
        <w:t>en project</w:t>
      </w:r>
      <w:r w:rsidR="009F086A">
        <w:rPr>
          <w:i/>
          <w:lang w:val="nl-NL"/>
        </w:rPr>
        <w:t>leiding</w:t>
      </w:r>
      <w:r w:rsidR="00BA7790">
        <w:rPr>
          <w:i/>
          <w:lang w:val="nl-NL"/>
        </w:rPr>
        <w:t xml:space="preserve"> (waaronder vergunning</w:t>
      </w:r>
      <w:r w:rsidR="00F73079">
        <w:rPr>
          <w:i/>
          <w:lang w:val="nl-NL"/>
        </w:rPr>
        <w:t>s</w:t>
      </w:r>
      <w:r w:rsidR="00BA7790">
        <w:rPr>
          <w:i/>
          <w:lang w:val="nl-NL"/>
        </w:rPr>
        <w:t xml:space="preserve">traject) </w:t>
      </w:r>
      <w:r w:rsidR="00083B62">
        <w:rPr>
          <w:i/>
          <w:lang w:val="nl-NL"/>
        </w:rPr>
        <w:t xml:space="preserve">- </w:t>
      </w:r>
      <w:r w:rsidR="00083B62" w:rsidRPr="00083B62">
        <w:rPr>
          <w:lang w:val="nl-NL"/>
        </w:rPr>
        <w:t>Vereniging Dorpsbelang Blije e.o.</w:t>
      </w:r>
    </w:p>
    <w:p w14:paraId="6271C293" w14:textId="23F93C8B" w:rsidR="00FD753D" w:rsidRPr="00A26A15" w:rsidRDefault="002F0F7E" w:rsidP="00FD753D">
      <w:pPr>
        <w:pStyle w:val="Lijstalinea"/>
        <w:numPr>
          <w:ilvl w:val="0"/>
          <w:numId w:val="30"/>
        </w:numPr>
        <w:rPr>
          <w:lang w:val="nl-NL"/>
        </w:rPr>
      </w:pPr>
      <w:r>
        <w:rPr>
          <w:i/>
          <w:lang w:val="nl-NL"/>
        </w:rPr>
        <w:t>Administratieve, b</w:t>
      </w:r>
      <w:r w:rsidR="009F086A">
        <w:rPr>
          <w:i/>
          <w:lang w:val="nl-NL"/>
        </w:rPr>
        <w:t xml:space="preserve">ouw- en financiële begeleiding - </w:t>
      </w:r>
      <w:r w:rsidR="009F086A">
        <w:rPr>
          <w:lang w:val="nl-NL"/>
        </w:rPr>
        <w:t>E</w:t>
      </w:r>
      <w:r w:rsidR="007D4F6B" w:rsidRPr="007D4F6B">
        <w:rPr>
          <w:lang w:val="nl-NL"/>
        </w:rPr>
        <w:t>xtern bureau</w:t>
      </w:r>
    </w:p>
    <w:p w14:paraId="414267D4" w14:textId="77777777" w:rsidR="00FD753D" w:rsidRPr="00BA7790" w:rsidRDefault="00FD753D" w:rsidP="00BA7790">
      <w:pPr>
        <w:pStyle w:val="Lijstalinea"/>
        <w:numPr>
          <w:ilvl w:val="0"/>
          <w:numId w:val="30"/>
        </w:numPr>
        <w:rPr>
          <w:lang w:val="nl-NL"/>
        </w:rPr>
      </w:pPr>
      <w:r>
        <w:rPr>
          <w:i/>
          <w:lang w:val="nl-NL"/>
        </w:rPr>
        <w:t>Project</w:t>
      </w:r>
      <w:r w:rsidR="00083B62">
        <w:rPr>
          <w:i/>
          <w:lang w:val="nl-NL"/>
        </w:rPr>
        <w:t>groep</w:t>
      </w:r>
      <w:r w:rsidRPr="00A26A15">
        <w:rPr>
          <w:i/>
          <w:lang w:val="nl-NL"/>
        </w:rPr>
        <w:t xml:space="preserve"> </w:t>
      </w:r>
      <w:r w:rsidRPr="00A26A15">
        <w:rPr>
          <w:lang w:val="nl-NL"/>
        </w:rPr>
        <w:t>- Dit is het beslissingsbevoegde en monitorende orgaan. Het bestaat uit vertegenwoordigers van alle stakeholders en heeft een structureel overleg</w:t>
      </w:r>
      <w:r w:rsidR="00BA7790">
        <w:rPr>
          <w:lang w:val="nl-NL"/>
        </w:rPr>
        <w:t>.</w:t>
      </w:r>
    </w:p>
    <w:p w14:paraId="2B961578" w14:textId="77777777" w:rsidR="00FD753D" w:rsidRPr="00A26A15" w:rsidRDefault="00FD753D" w:rsidP="00FD753D">
      <w:pPr>
        <w:pStyle w:val="Lijstalinea"/>
        <w:numPr>
          <w:ilvl w:val="0"/>
          <w:numId w:val="30"/>
        </w:numPr>
      </w:pPr>
      <w:r w:rsidRPr="00A26A15">
        <w:rPr>
          <w:i/>
        </w:rPr>
        <w:t xml:space="preserve">Ontwerp </w:t>
      </w:r>
      <w:r w:rsidRPr="00A26A15">
        <w:t xml:space="preserve">– Observatorium </w:t>
      </w:r>
    </w:p>
    <w:p w14:paraId="37C27430" w14:textId="5FB7FE66" w:rsidR="00FD753D" w:rsidRPr="00A26A15" w:rsidRDefault="00FD753D" w:rsidP="00FD753D">
      <w:pPr>
        <w:pStyle w:val="Lijstalinea"/>
        <w:numPr>
          <w:ilvl w:val="0"/>
          <w:numId w:val="30"/>
        </w:numPr>
        <w:spacing w:line="276" w:lineRule="auto"/>
        <w:rPr>
          <w:lang w:val="nl-NL"/>
        </w:rPr>
      </w:pPr>
      <w:r>
        <w:rPr>
          <w:i/>
          <w:lang w:val="nl-NL"/>
        </w:rPr>
        <w:t>Medeb</w:t>
      </w:r>
      <w:r w:rsidRPr="00A26A15">
        <w:rPr>
          <w:i/>
          <w:lang w:val="nl-NL"/>
        </w:rPr>
        <w:t xml:space="preserve">ouwers </w:t>
      </w:r>
      <w:r w:rsidR="009F086A">
        <w:rPr>
          <w:i/>
          <w:lang w:val="nl-NL"/>
        </w:rPr>
        <w:t xml:space="preserve">- </w:t>
      </w:r>
      <w:r w:rsidR="009F086A">
        <w:rPr>
          <w:lang w:val="nl-NL"/>
        </w:rPr>
        <w:t>D</w:t>
      </w:r>
      <w:r w:rsidRPr="00A26A15">
        <w:rPr>
          <w:lang w:val="nl-NL"/>
        </w:rPr>
        <w:t>orpsbewoners</w:t>
      </w:r>
    </w:p>
    <w:p w14:paraId="39F015E0" w14:textId="77777777" w:rsidR="00FD753D" w:rsidRPr="00A26A15" w:rsidRDefault="00FD753D" w:rsidP="00FD753D">
      <w:pPr>
        <w:pStyle w:val="Lijstalinea"/>
        <w:numPr>
          <w:ilvl w:val="0"/>
          <w:numId w:val="30"/>
        </w:numPr>
        <w:rPr>
          <w:lang w:val="nl-NL"/>
        </w:rPr>
      </w:pPr>
      <w:r w:rsidRPr="00A26A15">
        <w:rPr>
          <w:i/>
          <w:lang w:val="nl-NL"/>
        </w:rPr>
        <w:t>Toezicht uitvoeren natuurmaatregelen</w:t>
      </w:r>
      <w:r w:rsidRPr="00A26A15">
        <w:rPr>
          <w:lang w:val="nl-NL"/>
        </w:rPr>
        <w:t xml:space="preserve"> – It Fryske Gea</w:t>
      </w:r>
    </w:p>
    <w:p w14:paraId="4A84144E" w14:textId="77777777" w:rsidR="00FD753D" w:rsidRPr="00A26A15" w:rsidRDefault="00FD753D" w:rsidP="00FD753D">
      <w:pPr>
        <w:pStyle w:val="Lijstalinea"/>
        <w:numPr>
          <w:ilvl w:val="0"/>
          <w:numId w:val="30"/>
        </w:numPr>
        <w:rPr>
          <w:lang w:val="nl-NL"/>
        </w:rPr>
      </w:pPr>
      <w:r w:rsidRPr="00A26A15">
        <w:rPr>
          <w:i/>
          <w:lang w:val="nl-NL"/>
        </w:rPr>
        <w:t>Formeel eigenaar na oplevering</w:t>
      </w:r>
      <w:r w:rsidRPr="00A26A15">
        <w:rPr>
          <w:lang w:val="nl-NL"/>
        </w:rPr>
        <w:t xml:space="preserve"> – It Fryske Gea</w:t>
      </w:r>
    </w:p>
    <w:p w14:paraId="480BDDAF" w14:textId="77777777" w:rsidR="00F71EA9" w:rsidRPr="00083B62" w:rsidRDefault="00FD753D" w:rsidP="00FD753D">
      <w:pPr>
        <w:pStyle w:val="Lijstalinea"/>
        <w:numPr>
          <w:ilvl w:val="0"/>
          <w:numId w:val="30"/>
        </w:numPr>
        <w:rPr>
          <w:lang w:val="nl-NL"/>
        </w:rPr>
      </w:pPr>
      <w:r w:rsidRPr="00A26A15">
        <w:rPr>
          <w:i/>
          <w:lang w:val="nl-NL"/>
        </w:rPr>
        <w:t>Toezicht, exploitatie, beheer en onderhoud</w:t>
      </w:r>
      <w:r w:rsidRPr="00A26A15">
        <w:rPr>
          <w:lang w:val="nl-NL"/>
        </w:rPr>
        <w:t xml:space="preserve"> – It Fryske Gea en Vereniging Dorpsbelang Blije </w:t>
      </w:r>
      <w:r>
        <w:rPr>
          <w:lang w:val="nl-NL"/>
        </w:rPr>
        <w:t>e.o.</w:t>
      </w:r>
      <w:bookmarkStart w:id="63" w:name="_Toc532563366"/>
      <w:bookmarkStart w:id="64" w:name="_Toc532816751"/>
    </w:p>
    <w:p w14:paraId="0A446B41" w14:textId="77777777" w:rsidR="00FD753D" w:rsidRPr="009F086A" w:rsidRDefault="00FD753D" w:rsidP="00FD753D">
      <w:pPr>
        <w:pStyle w:val="Kop4"/>
        <w:rPr>
          <w:color w:val="2F5496" w:themeColor="accent1" w:themeShade="BF"/>
        </w:rPr>
      </w:pPr>
      <w:r w:rsidRPr="009F086A">
        <w:rPr>
          <w:color w:val="2F5496" w:themeColor="accent1" w:themeShade="BF"/>
        </w:rPr>
        <w:t>Uitvoering bouw</w:t>
      </w:r>
    </w:p>
    <w:p w14:paraId="2D474474" w14:textId="04C45A2D" w:rsidR="00FD753D" w:rsidRDefault="00FD753D" w:rsidP="00FD753D">
      <w:r w:rsidRPr="00A26A15">
        <w:t xml:space="preserve">De bouw van </w:t>
      </w:r>
      <w:r w:rsidRPr="00A26A15">
        <w:rPr>
          <w:i/>
        </w:rPr>
        <w:t>De Terp fan de Takomst</w:t>
      </w:r>
      <w:r w:rsidRPr="00A26A15">
        <w:t xml:space="preserve"> wordt uitgevoerd door Observatorium. Naast dat zij achter de tekentafel zitten, staan zij vaak ook met hun voeten in de klei. In dit geval letterlijk. Veel van hun ontwerpen </w:t>
      </w:r>
      <w:r>
        <w:t>nemen</w:t>
      </w:r>
      <w:r w:rsidRPr="00A26A15">
        <w:t xml:space="preserve"> ze zelf </w:t>
      </w:r>
      <w:r>
        <w:t xml:space="preserve">aan </w:t>
      </w:r>
      <w:r w:rsidRPr="00A26A15">
        <w:t xml:space="preserve">en </w:t>
      </w:r>
      <w:r>
        <w:t xml:space="preserve">ze </w:t>
      </w:r>
      <w:r w:rsidRPr="00A26A15">
        <w:t xml:space="preserve">bezitten dus de nodige expertise op dit gebied. </w:t>
      </w:r>
      <w:r>
        <w:t>Dit levert een</w:t>
      </w:r>
      <w:r w:rsidRPr="00A26A15">
        <w:t xml:space="preserve"> kostenbespa</w:t>
      </w:r>
      <w:r>
        <w:t>ring op</w:t>
      </w:r>
      <w:r w:rsidRPr="00A26A15">
        <w:t xml:space="preserve">. De </w:t>
      </w:r>
      <w:r>
        <w:t xml:space="preserve">inkoopkosten voor materiaal </w:t>
      </w:r>
      <w:r w:rsidRPr="00A26A15">
        <w:t>op de begroting zijn gebaseerd op offerte</w:t>
      </w:r>
      <w:r>
        <w:t>s van leveranciers</w:t>
      </w:r>
      <w:r w:rsidRPr="00A26A15">
        <w:t>.</w:t>
      </w:r>
      <w:r>
        <w:t xml:space="preserve"> </w:t>
      </w:r>
    </w:p>
    <w:p w14:paraId="2219E1E5" w14:textId="77777777" w:rsidR="00FD753D" w:rsidRPr="00A26A15" w:rsidRDefault="00FD753D" w:rsidP="00FD753D"/>
    <w:p w14:paraId="6164E960" w14:textId="7EE953ED" w:rsidR="002F5895" w:rsidRDefault="00FD753D" w:rsidP="00BA7790">
      <w:r w:rsidRPr="00A26A15">
        <w:t xml:space="preserve">Bij de ondersteuning van de bouw van de terp worden de dorpsbewoners betrokken. Waar mogelijk </w:t>
      </w:r>
      <w:r>
        <w:t>ondersteunen</w:t>
      </w:r>
      <w:r w:rsidRPr="00A26A15">
        <w:t xml:space="preserve"> zij </w:t>
      </w:r>
      <w:r>
        <w:t xml:space="preserve">bij het uitvoeren van </w:t>
      </w:r>
      <w:r w:rsidRPr="00A26A15">
        <w:t xml:space="preserve">de werkzaamheden. Gedacht moet worden aan uitzetten, grond-, graaf- en zaaiwerkzaamheden. Voor het zetten van de palen maken zij </w:t>
      </w:r>
      <w:r w:rsidR="002F5895">
        <w:t xml:space="preserve">zo </w:t>
      </w:r>
      <w:r w:rsidR="00865E39">
        <w:t>m</w:t>
      </w:r>
      <w:r w:rsidR="00BA7790">
        <w:t xml:space="preserve">ogelijk </w:t>
      </w:r>
      <w:r w:rsidRPr="00A26A15">
        <w:t>gebruik van een historische heistelling. Zo bouwen zij samen aan hún terp, net zoals dat vroeger ook ging.</w:t>
      </w:r>
      <w:bookmarkStart w:id="65" w:name="_wdlz5uj0ulc7" w:colFirst="0" w:colLast="0"/>
      <w:bookmarkStart w:id="66" w:name="_Toc531946852"/>
      <w:bookmarkStart w:id="67" w:name="_Toc532216697"/>
      <w:bookmarkStart w:id="68" w:name="_Toc532563367"/>
      <w:bookmarkStart w:id="69" w:name="_Toc532816752"/>
      <w:bookmarkEnd w:id="63"/>
      <w:bookmarkEnd w:id="64"/>
      <w:bookmarkEnd w:id="65"/>
    </w:p>
    <w:p w14:paraId="7759F9D6" w14:textId="77777777" w:rsidR="002F5895" w:rsidRDefault="002F5895" w:rsidP="00BA7790"/>
    <w:p w14:paraId="51D29182" w14:textId="30319538" w:rsidR="002F5895" w:rsidRDefault="002F5895" w:rsidP="00BA7790"/>
    <w:p w14:paraId="79365D62" w14:textId="35A962DA" w:rsidR="00865E39" w:rsidRDefault="00865E39" w:rsidP="00BA7790"/>
    <w:p w14:paraId="52752BCB" w14:textId="30A77050" w:rsidR="00865E39" w:rsidRDefault="00865E39" w:rsidP="00BA7790"/>
    <w:p w14:paraId="228C7E10" w14:textId="77777777" w:rsidR="009F086A" w:rsidRDefault="009F086A" w:rsidP="00BA7790"/>
    <w:p w14:paraId="3D101B0C" w14:textId="2DEA7B58" w:rsidR="00865E39" w:rsidRDefault="00865E39" w:rsidP="00BA7790"/>
    <w:p w14:paraId="178AAC99" w14:textId="3E0C23F4" w:rsidR="00865E39" w:rsidRDefault="00865E39" w:rsidP="00BA7790"/>
    <w:p w14:paraId="72CC0E38" w14:textId="77777777" w:rsidR="00865E39" w:rsidRDefault="00865E39" w:rsidP="00BA7790"/>
    <w:p w14:paraId="511B6590" w14:textId="77777777" w:rsidR="00865E39" w:rsidRDefault="00865E39" w:rsidP="00BA7790"/>
    <w:p w14:paraId="1625115B" w14:textId="77777777" w:rsidR="00FD753D" w:rsidRPr="00524CC0" w:rsidRDefault="00F71EA9" w:rsidP="00BA7790">
      <w:pPr>
        <w:rPr>
          <w:color w:val="2F5496" w:themeColor="accent1" w:themeShade="BF"/>
        </w:rPr>
      </w:pPr>
      <w:r w:rsidRPr="00524CC0">
        <w:rPr>
          <w:color w:val="2F5496" w:themeColor="accent1" w:themeShade="BF"/>
          <w:sz w:val="40"/>
          <w:szCs w:val="40"/>
        </w:rPr>
        <w:t>2</w:t>
      </w:r>
      <w:r w:rsidR="00FD753D" w:rsidRPr="00524CC0">
        <w:rPr>
          <w:color w:val="2F5496" w:themeColor="accent1" w:themeShade="BF"/>
          <w:sz w:val="40"/>
          <w:szCs w:val="40"/>
        </w:rPr>
        <w:t>.</w:t>
      </w:r>
      <w:r w:rsidR="002A57D8" w:rsidRPr="00524CC0">
        <w:rPr>
          <w:color w:val="2F5496" w:themeColor="accent1" w:themeShade="BF"/>
          <w:sz w:val="40"/>
          <w:szCs w:val="40"/>
        </w:rPr>
        <w:tab/>
      </w:r>
      <w:r w:rsidR="00FD753D" w:rsidRPr="00524CC0">
        <w:rPr>
          <w:color w:val="2F5496" w:themeColor="accent1" w:themeShade="BF"/>
          <w:sz w:val="40"/>
          <w:szCs w:val="40"/>
        </w:rPr>
        <w:t>Projectactiviteiten</w:t>
      </w:r>
      <w:bookmarkEnd w:id="66"/>
      <w:bookmarkEnd w:id="67"/>
      <w:bookmarkEnd w:id="68"/>
      <w:bookmarkEnd w:id="69"/>
    </w:p>
    <w:p w14:paraId="27177D78" w14:textId="77777777" w:rsidR="00FD753D" w:rsidRPr="00524CC0" w:rsidRDefault="00F71EA9" w:rsidP="00FD753D">
      <w:pPr>
        <w:pStyle w:val="Kop3"/>
        <w:rPr>
          <w:color w:val="2F5496" w:themeColor="accent1" w:themeShade="BF"/>
          <w:sz w:val="32"/>
          <w:szCs w:val="32"/>
        </w:rPr>
      </w:pPr>
      <w:bookmarkStart w:id="70" w:name="_Toc531946853"/>
      <w:bookmarkStart w:id="71" w:name="_Toc532216698"/>
      <w:bookmarkStart w:id="72" w:name="_Toc532563368"/>
      <w:bookmarkStart w:id="73" w:name="_Toc532816753"/>
      <w:r w:rsidRPr="00524CC0">
        <w:rPr>
          <w:color w:val="2F5496" w:themeColor="accent1" w:themeShade="BF"/>
          <w:sz w:val="32"/>
          <w:szCs w:val="32"/>
        </w:rPr>
        <w:t>2</w:t>
      </w:r>
      <w:r w:rsidR="00FD753D" w:rsidRPr="00524CC0">
        <w:rPr>
          <w:color w:val="2F5496" w:themeColor="accent1" w:themeShade="BF"/>
          <w:sz w:val="32"/>
          <w:szCs w:val="32"/>
        </w:rPr>
        <w:t>.1.</w:t>
      </w:r>
      <w:r w:rsidR="002A57D8" w:rsidRPr="00524CC0">
        <w:rPr>
          <w:color w:val="2F5496" w:themeColor="accent1" w:themeShade="BF"/>
          <w:sz w:val="32"/>
          <w:szCs w:val="32"/>
        </w:rPr>
        <w:t xml:space="preserve"> </w:t>
      </w:r>
      <w:r w:rsidR="00FD753D" w:rsidRPr="00524CC0">
        <w:rPr>
          <w:color w:val="2F5496" w:themeColor="accent1" w:themeShade="BF"/>
          <w:sz w:val="32"/>
          <w:szCs w:val="32"/>
        </w:rPr>
        <w:t>Voorbereiding</w:t>
      </w:r>
      <w:bookmarkEnd w:id="70"/>
      <w:bookmarkEnd w:id="71"/>
      <w:bookmarkEnd w:id="72"/>
      <w:bookmarkEnd w:id="73"/>
    </w:p>
    <w:p w14:paraId="4B351AEB" w14:textId="77777777" w:rsidR="00FD753D" w:rsidRPr="001C3722" w:rsidRDefault="00FD753D" w:rsidP="00FD753D">
      <w:pPr>
        <w:pStyle w:val="Kop4"/>
        <w:rPr>
          <w:color w:val="2F5496" w:themeColor="accent1" w:themeShade="BF"/>
        </w:rPr>
      </w:pPr>
      <w:r w:rsidRPr="001C3722">
        <w:rPr>
          <w:color w:val="2F5496" w:themeColor="accent1" w:themeShade="BF"/>
        </w:rPr>
        <w:t>Ontwerp en financiering</w:t>
      </w:r>
    </w:p>
    <w:p w14:paraId="4F56774C" w14:textId="77777777" w:rsidR="00FD753D" w:rsidRPr="00A26A15" w:rsidRDefault="00FD753D" w:rsidP="00FD753D">
      <w:r w:rsidRPr="00A26A15">
        <w:t xml:space="preserve">Voor het project ligt er een definitief ontwerp en geldt dat het nu in de financieringsfase is beland. Alle partijen hebben in het traject tot nu toe tijd en middelen geïnvesteerd.   </w:t>
      </w:r>
    </w:p>
    <w:p w14:paraId="432B74DA" w14:textId="77777777" w:rsidR="00FD753D" w:rsidRPr="00A26A15" w:rsidRDefault="00FD753D" w:rsidP="00FD753D">
      <w:pPr>
        <w:pStyle w:val="Kop4"/>
        <w:tabs>
          <w:tab w:val="left" w:pos="3345"/>
        </w:tabs>
      </w:pPr>
      <w:r w:rsidRPr="001C3722">
        <w:rPr>
          <w:color w:val="2F5496" w:themeColor="accent1" w:themeShade="BF"/>
        </w:rPr>
        <w:t>Vergunningsaanvragen</w:t>
      </w:r>
      <w:r w:rsidRPr="00A26A15">
        <w:tab/>
      </w:r>
    </w:p>
    <w:p w14:paraId="752EABA7" w14:textId="77777777" w:rsidR="00FD753D" w:rsidRPr="00EB6E49" w:rsidRDefault="00FD753D" w:rsidP="00FD753D">
      <w:r w:rsidRPr="00EB6E49">
        <w:t>Voor het bouwen van de Terp fan de Takomst is een aantal vergunningen nodig:</w:t>
      </w:r>
    </w:p>
    <w:p w14:paraId="1A7C2B6B" w14:textId="3B09EC3B" w:rsidR="00FD753D" w:rsidRPr="00FD753D" w:rsidRDefault="00FD753D" w:rsidP="00FD753D">
      <w:pPr>
        <w:pStyle w:val="Lijstalinea"/>
        <w:numPr>
          <w:ilvl w:val="0"/>
          <w:numId w:val="36"/>
        </w:numPr>
        <w:rPr>
          <w:lang w:val="nl-NL"/>
        </w:rPr>
      </w:pPr>
      <w:r w:rsidRPr="00FD753D">
        <w:rPr>
          <w:lang w:val="nl-NL"/>
        </w:rPr>
        <w:t xml:space="preserve">Het verlenen van een vergunning in het kader van de natuurbeschermingswet is een bevoegdheid van de Provincie Fryslân. </w:t>
      </w:r>
      <w:r w:rsidRPr="00910B7E">
        <w:rPr>
          <w:lang w:val="nl-NL"/>
        </w:rPr>
        <w:t xml:space="preserve">De </w:t>
      </w:r>
      <w:r w:rsidR="009F086A" w:rsidRPr="00910B7E">
        <w:rPr>
          <w:lang w:val="nl-NL"/>
        </w:rPr>
        <w:t xml:space="preserve">Natuurtoets Terp fan de Takomst soortenbescherming (bijlage </w:t>
      </w:r>
      <w:r w:rsidR="009F086A">
        <w:rPr>
          <w:lang w:val="nl-NL"/>
        </w:rPr>
        <w:t>4</w:t>
      </w:r>
      <w:r w:rsidR="009F086A" w:rsidRPr="00910B7E">
        <w:rPr>
          <w:lang w:val="nl-NL"/>
        </w:rPr>
        <w:t xml:space="preserve">) </w:t>
      </w:r>
      <w:r w:rsidR="009F086A">
        <w:rPr>
          <w:lang w:val="nl-NL"/>
        </w:rPr>
        <w:t xml:space="preserve">en de </w:t>
      </w:r>
      <w:r w:rsidRPr="00910B7E">
        <w:rPr>
          <w:lang w:val="nl-NL"/>
        </w:rPr>
        <w:t xml:space="preserve">Passende beoordeling Terp fan de Takomst (bijlage </w:t>
      </w:r>
      <w:r w:rsidR="003F5577">
        <w:rPr>
          <w:lang w:val="nl-NL"/>
        </w:rPr>
        <w:t>5</w:t>
      </w:r>
      <w:r w:rsidRPr="00910B7E">
        <w:rPr>
          <w:lang w:val="nl-NL"/>
        </w:rPr>
        <w:t xml:space="preserve">) kwamen in mei 2018 definitief gereed. </w:t>
      </w:r>
      <w:r w:rsidRPr="00FD753D">
        <w:rPr>
          <w:lang w:val="nl-NL"/>
        </w:rPr>
        <w:t xml:space="preserve">De conclusies van het externe onderzoeksbureau zijn positief. In november </w:t>
      </w:r>
      <w:r w:rsidR="003F5577">
        <w:rPr>
          <w:lang w:val="nl-NL"/>
        </w:rPr>
        <w:t xml:space="preserve">2018 </w:t>
      </w:r>
      <w:r w:rsidRPr="00FD753D">
        <w:rPr>
          <w:lang w:val="nl-NL"/>
        </w:rPr>
        <w:t>h</w:t>
      </w:r>
      <w:r w:rsidR="003F5577">
        <w:rPr>
          <w:lang w:val="nl-NL"/>
        </w:rPr>
        <w:t>add</w:t>
      </w:r>
      <w:r w:rsidRPr="00FD753D">
        <w:rPr>
          <w:lang w:val="nl-NL"/>
        </w:rPr>
        <w:t>en leden van de Projectgroep, samen met de opstelster van de rapporten, een positief</w:t>
      </w:r>
      <w:r w:rsidR="003F5577">
        <w:rPr>
          <w:lang w:val="nl-NL"/>
        </w:rPr>
        <w:t xml:space="preserve"> g</w:t>
      </w:r>
      <w:r w:rsidRPr="00FD753D">
        <w:rPr>
          <w:lang w:val="nl-NL"/>
        </w:rPr>
        <w:t>esprek met de betrokken beleidsambtenaar bij de Provincie. De teksten dien</w:t>
      </w:r>
      <w:r w:rsidR="003F5577">
        <w:rPr>
          <w:lang w:val="nl-NL"/>
        </w:rPr>
        <w:t>d</w:t>
      </w:r>
      <w:r w:rsidRPr="00FD753D">
        <w:rPr>
          <w:lang w:val="nl-NL"/>
        </w:rPr>
        <w:t xml:space="preserve">en slechts op enkele kleine onderdelen te worden aangepast dan wel aangescherpt. </w:t>
      </w:r>
      <w:r w:rsidR="003F5577">
        <w:rPr>
          <w:lang w:val="nl-NL"/>
        </w:rPr>
        <w:t xml:space="preserve">In februari 2019 werd </w:t>
      </w:r>
      <w:r w:rsidR="00BA7790">
        <w:rPr>
          <w:lang w:val="nl-NL"/>
        </w:rPr>
        <w:t xml:space="preserve">de </w:t>
      </w:r>
      <w:r w:rsidRPr="00FD753D">
        <w:rPr>
          <w:lang w:val="nl-NL"/>
        </w:rPr>
        <w:t>aanvraag</w:t>
      </w:r>
      <w:r w:rsidR="00BA7790">
        <w:rPr>
          <w:lang w:val="nl-NL"/>
        </w:rPr>
        <w:t xml:space="preserve"> </w:t>
      </w:r>
      <w:r w:rsidR="003F5577">
        <w:rPr>
          <w:lang w:val="nl-NL"/>
        </w:rPr>
        <w:t xml:space="preserve">ingediend </w:t>
      </w:r>
      <w:r w:rsidRPr="00FD753D">
        <w:rPr>
          <w:lang w:val="nl-NL"/>
        </w:rPr>
        <w:t xml:space="preserve"> bij de Provincie Fryslân. O</w:t>
      </w:r>
      <w:r w:rsidR="003F5577">
        <w:rPr>
          <w:lang w:val="nl-NL"/>
        </w:rPr>
        <w:t>ndertussen vonden o</w:t>
      </w:r>
      <w:r w:rsidRPr="00FD753D">
        <w:rPr>
          <w:lang w:val="nl-NL"/>
        </w:rPr>
        <w:t xml:space="preserve">p verzoek van de Provincie informatieve gesprekken plaats met Vogelbescherming Nederland en de Waddenvereniging. </w:t>
      </w:r>
      <w:r w:rsidR="003F5577">
        <w:rPr>
          <w:lang w:val="nl-NL"/>
        </w:rPr>
        <w:t xml:space="preserve">Deze verliepen eveneens positief. Op dit moment ligt de vergunningsaanvraag tijdelijk stil vanwege de stikstofdiscussie. De verwachting is dat slechts een kleine aanpassing nodig is om verder te kunnen gaan. </w:t>
      </w:r>
    </w:p>
    <w:p w14:paraId="460267BE" w14:textId="016E9F80" w:rsidR="00FD753D" w:rsidRPr="009F086A" w:rsidRDefault="00FD753D" w:rsidP="009F086A">
      <w:pPr>
        <w:pStyle w:val="Lijstalinea"/>
        <w:numPr>
          <w:ilvl w:val="0"/>
          <w:numId w:val="36"/>
        </w:numPr>
        <w:rPr>
          <w:lang w:val="nl-NL"/>
        </w:rPr>
      </w:pPr>
      <w:r w:rsidRPr="00FD753D">
        <w:rPr>
          <w:lang w:val="nl-NL"/>
        </w:rPr>
        <w:t xml:space="preserve">De natuurbeschermingsvergunning van de Provincie is nodig voordat de omgevingsvergunning bij de gemeente kan worden aangevraagd. Daarnaast is een cultuurhistorisch onderzoek noodzakelijk. </w:t>
      </w:r>
      <w:r w:rsidRPr="009F086A">
        <w:rPr>
          <w:lang w:val="nl-NL"/>
        </w:rPr>
        <w:t xml:space="preserve">Uit gesprekken met de gemeente blijkt dat de omgevingsvergunning zonder problemen verleend zal worden. Het benodigde  cultuurhistorisch onderzoek </w:t>
      </w:r>
      <w:r w:rsidR="002F5895" w:rsidRPr="009F086A">
        <w:rPr>
          <w:lang w:val="nl-NL"/>
        </w:rPr>
        <w:t xml:space="preserve">kwam </w:t>
      </w:r>
      <w:r w:rsidRPr="009F086A">
        <w:rPr>
          <w:lang w:val="nl-NL"/>
        </w:rPr>
        <w:t>eind januari 2019 gereed.</w:t>
      </w:r>
    </w:p>
    <w:p w14:paraId="6552C9D9" w14:textId="77777777" w:rsidR="00FD753D" w:rsidRPr="00307FC7" w:rsidRDefault="00FD753D" w:rsidP="00FD753D">
      <w:pPr>
        <w:pStyle w:val="Lijstalinea"/>
        <w:numPr>
          <w:ilvl w:val="0"/>
          <w:numId w:val="36"/>
        </w:numPr>
        <w:rPr>
          <w:lang w:val="nl-NL"/>
        </w:rPr>
      </w:pPr>
      <w:r w:rsidRPr="00993A53">
        <w:rPr>
          <w:lang w:val="nl-NL"/>
        </w:rPr>
        <w:t>Uit ori</w:t>
      </w:r>
      <w:r>
        <w:rPr>
          <w:lang w:val="nl-NL"/>
        </w:rPr>
        <w:t>ë</w:t>
      </w:r>
      <w:r w:rsidRPr="00993A53">
        <w:rPr>
          <w:lang w:val="nl-NL"/>
        </w:rPr>
        <w:t>nterende gesprekken blijkt dat geen vergunning behoeft te worden aangevraagd bij Wetterskip Frysl</w:t>
      </w:r>
      <w:r w:rsidRPr="00A26A15">
        <w:rPr>
          <w:lang w:val="nl-NL"/>
        </w:rPr>
        <w:t>â</w:t>
      </w:r>
      <w:r w:rsidRPr="00993A53">
        <w:rPr>
          <w:lang w:val="nl-NL"/>
        </w:rPr>
        <w:t xml:space="preserve">n. </w:t>
      </w:r>
      <w:r w:rsidR="003F5577">
        <w:rPr>
          <w:lang w:val="nl-NL"/>
        </w:rPr>
        <w:t xml:space="preserve">Na een </w:t>
      </w:r>
      <w:r w:rsidR="00BA7790">
        <w:rPr>
          <w:lang w:val="nl-NL"/>
        </w:rPr>
        <w:t xml:space="preserve">positief verlopen </w:t>
      </w:r>
      <w:r w:rsidR="003F5577">
        <w:rPr>
          <w:lang w:val="nl-NL"/>
        </w:rPr>
        <w:t xml:space="preserve">gesprek met Rijkswaterstaat is gebleken dat het aanvragen van een watervergunning wel noodzakelijk is. Dit wordt in gang gezet zodra de provinciale vergunning is verleend. </w:t>
      </w:r>
    </w:p>
    <w:p w14:paraId="34168444" w14:textId="77777777" w:rsidR="00FD753D" w:rsidRPr="00EB6E49" w:rsidRDefault="00FD753D" w:rsidP="00FD753D"/>
    <w:p w14:paraId="5DF8B95C" w14:textId="1C00ACCA" w:rsidR="003F5577" w:rsidRDefault="00FD753D" w:rsidP="00FD753D">
      <w:r w:rsidRPr="00EB6E49">
        <w:t xml:space="preserve">Samenvattend: Het project </w:t>
      </w:r>
      <w:r w:rsidRPr="009F086A">
        <w:rPr>
          <w:i/>
        </w:rPr>
        <w:t>Terp van de Takomst</w:t>
      </w:r>
      <w:r w:rsidRPr="00EB6E49">
        <w:t xml:space="preserve"> is in feite ‘obstakelvrij’. De verwachting is dat de benodigde vergunningen in de </w:t>
      </w:r>
      <w:r w:rsidR="003F5577">
        <w:t xml:space="preserve">tweede </w:t>
      </w:r>
      <w:r w:rsidRPr="00EB6E49">
        <w:t>helft van 20</w:t>
      </w:r>
      <w:r w:rsidR="003F5577">
        <w:t>20</w:t>
      </w:r>
      <w:r w:rsidRPr="00EB6E49">
        <w:t xml:space="preserve"> zullen worden verleend. Op </w:t>
      </w:r>
      <w:r>
        <w:t xml:space="preserve">dit </w:t>
      </w:r>
      <w:r w:rsidRPr="00EB6E49">
        <w:t xml:space="preserve">gebied staat </w:t>
      </w:r>
      <w:r>
        <w:t xml:space="preserve">in principe </w:t>
      </w:r>
      <w:r w:rsidRPr="00EB6E49">
        <w:t xml:space="preserve">niets </w:t>
      </w:r>
      <w:r>
        <w:t xml:space="preserve">de bouw </w:t>
      </w:r>
      <w:r w:rsidRPr="00EB6E49">
        <w:t>in de weg.</w:t>
      </w:r>
      <w:r w:rsidR="009F086A">
        <w:t xml:space="preserve"> </w:t>
      </w:r>
      <w:r w:rsidRPr="00A26A15">
        <w:t xml:space="preserve">Zodra de benodigde vergunningen binnen zijn </w:t>
      </w:r>
      <w:r w:rsidR="002F5895">
        <w:t xml:space="preserve">kan </w:t>
      </w:r>
      <w:r w:rsidRPr="00A26A15">
        <w:t xml:space="preserve">de bouw in gang </w:t>
      </w:r>
      <w:r w:rsidR="002F5895">
        <w:t xml:space="preserve">worden </w:t>
      </w:r>
      <w:r w:rsidRPr="00A26A15">
        <w:t xml:space="preserve">gezet. </w:t>
      </w:r>
    </w:p>
    <w:p w14:paraId="29EBD62A" w14:textId="77777777" w:rsidR="003F5577" w:rsidRDefault="003F5577" w:rsidP="00FD753D"/>
    <w:p w14:paraId="5783D7A2" w14:textId="60F19470" w:rsidR="00FD753D" w:rsidRPr="00A26A15" w:rsidRDefault="00FD753D" w:rsidP="00FD753D">
      <w:r w:rsidRPr="00A26A15">
        <w:t xml:space="preserve">De factoren die hierop het meeste van invloed zijn, zijn: de financiering, de vergunningverlening en het verloop van de bouw. Afhankelijk hiervan moeten wij de bouw mogelijk gaan faseren. Het ontwerp voor het project is hierop ingericht en is goed geschikt om in fases te worden gebouwd. De terp ligt er vervolgens voor onbepaalde tijd. Het toezicht, exploitatie, beheer en onderhoud staan beschreven in de bijgevoegde Businesscase (bijlage </w:t>
      </w:r>
      <w:r w:rsidR="007D4F6B">
        <w:t>8</w:t>
      </w:r>
      <w:r w:rsidRPr="00A26A15">
        <w:t>).</w:t>
      </w:r>
    </w:p>
    <w:p w14:paraId="77F43B8A" w14:textId="77777777" w:rsidR="00FD753D" w:rsidRPr="00524CC0" w:rsidRDefault="00F71EA9" w:rsidP="00FD753D">
      <w:pPr>
        <w:pStyle w:val="Kop2"/>
        <w:rPr>
          <w:color w:val="2F5496" w:themeColor="accent1" w:themeShade="BF"/>
        </w:rPr>
      </w:pPr>
      <w:bookmarkStart w:id="74" w:name="_3erq9bp44v8g" w:colFirst="0" w:colLast="0"/>
      <w:bookmarkStart w:id="75" w:name="_Toc531946855"/>
      <w:bookmarkStart w:id="76" w:name="_Toc532216700"/>
      <w:bookmarkStart w:id="77" w:name="_Toc532563371"/>
      <w:bookmarkStart w:id="78" w:name="_Toc532816757"/>
      <w:bookmarkEnd w:id="74"/>
      <w:r w:rsidRPr="00524CC0">
        <w:rPr>
          <w:color w:val="2F5496" w:themeColor="accent1" w:themeShade="BF"/>
        </w:rPr>
        <w:t>2</w:t>
      </w:r>
      <w:r w:rsidR="0059138D" w:rsidRPr="00524CC0">
        <w:rPr>
          <w:color w:val="2F5496" w:themeColor="accent1" w:themeShade="BF"/>
        </w:rPr>
        <w:t>.</w:t>
      </w:r>
      <w:r w:rsidR="002F5895" w:rsidRPr="00524CC0">
        <w:rPr>
          <w:color w:val="2F5496" w:themeColor="accent1" w:themeShade="BF"/>
        </w:rPr>
        <w:t>2</w:t>
      </w:r>
      <w:r w:rsidR="0059138D" w:rsidRPr="00524CC0">
        <w:rPr>
          <w:color w:val="2F5496" w:themeColor="accent1" w:themeShade="BF"/>
        </w:rPr>
        <w:t xml:space="preserve"> </w:t>
      </w:r>
      <w:r w:rsidR="00FD753D" w:rsidRPr="00524CC0">
        <w:rPr>
          <w:color w:val="2F5496" w:themeColor="accent1" w:themeShade="BF"/>
        </w:rPr>
        <w:t xml:space="preserve"> Projectresultaten/output van het project</w:t>
      </w:r>
      <w:bookmarkEnd w:id="75"/>
      <w:bookmarkEnd w:id="76"/>
      <w:bookmarkEnd w:id="77"/>
      <w:bookmarkEnd w:id="78"/>
    </w:p>
    <w:p w14:paraId="6F9D073B" w14:textId="77777777" w:rsidR="00FD753D" w:rsidRPr="00A26A15" w:rsidRDefault="00FD753D" w:rsidP="00FD753D">
      <w:pPr>
        <w:rPr>
          <w:sz w:val="20"/>
          <w:szCs w:val="20"/>
        </w:rPr>
      </w:pPr>
      <w:r w:rsidRPr="00A26A15">
        <w:t xml:space="preserve">Wanneer de </w:t>
      </w:r>
      <w:r w:rsidRPr="00A26A15">
        <w:rPr>
          <w:i/>
        </w:rPr>
        <w:t xml:space="preserve">Terp fan de </w:t>
      </w:r>
      <w:r w:rsidRPr="00A26A15">
        <w:t>Takomst is gerealiseerd is de droom van de inwoners van Blije uitgekomen. Het is echter moeilijk om te spreken van een ‘eind’-product.  De terp komt in een ontzettend dynamisch landschap te staan, de getijden hebben invloed op het kunstwerk. Per winterseizoen komt het kunstwerk zo’n 4 tot 6 maal in het water te staan. Deze unieke eigenschap van een terp in het buitendijkse gebied maakt dat het kunstwerk leeft. Bij hoog water wordt er een laagje slib afgezet, bij storm slaat er misschien een deel weg. Het bouwwerk zal invloed hebben op hoe het landschap eromheen verandert, maar daarbij zelf ook continu aan verandering onderhevig zijn.</w:t>
      </w:r>
      <w:r w:rsidRPr="00A26A15">
        <w:rPr>
          <w:sz w:val="20"/>
          <w:szCs w:val="20"/>
        </w:rPr>
        <w:t xml:space="preserve"> </w:t>
      </w:r>
    </w:p>
    <w:p w14:paraId="762B4410" w14:textId="77777777" w:rsidR="00FD753D" w:rsidRPr="00A26A15" w:rsidRDefault="00FD753D" w:rsidP="00FD753D"/>
    <w:p w14:paraId="74DF0DB9" w14:textId="77777777" w:rsidR="00FD753D" w:rsidRPr="00A26A15" w:rsidRDefault="00FD753D" w:rsidP="00FD753D">
      <w:r w:rsidRPr="00A26A15">
        <w:t>20</w:t>
      </w:r>
      <w:r w:rsidR="00F71EA9">
        <w:t>22</w:t>
      </w:r>
      <w:r w:rsidRPr="00A26A15">
        <w:t xml:space="preserve"> markeert zo een nieuwe episode in de buitendijkse activiteiten van de Friezen. Het project is een geste om met de middelen van de verbeelding landschap te maken en de bijzondere geschiedenis van de kustlijn van Friesland te vieren. Het project geeft daarbij nieuwe betekenis aan het woord ‘terpen’: Ik terp, wij terpen. Want nieuwe beelden hebben nieuwe woorden nodig. Het woord ‘polderen’ ontstond uit de ‘strijd’ tegen het water. Men moest gezamenlijk de handen ineenslaan en in overleg dijken en dammen bouwen en deze samen onderhouden. ‘Terpen’ gaat in plaats van </w:t>
      </w:r>
      <w:r w:rsidRPr="00A26A15">
        <w:rPr>
          <w:i/>
        </w:rPr>
        <w:t>tegen</w:t>
      </w:r>
      <w:r w:rsidRPr="00A26A15">
        <w:t xml:space="preserve">, over bouwen </w:t>
      </w:r>
      <w:r w:rsidRPr="00A26A15">
        <w:rPr>
          <w:i/>
        </w:rPr>
        <w:t xml:space="preserve">met </w:t>
      </w:r>
      <w:r w:rsidRPr="00A26A15">
        <w:t xml:space="preserve">de natuur. </w:t>
      </w:r>
    </w:p>
    <w:p w14:paraId="2C1E7269" w14:textId="77777777" w:rsidR="00FD753D" w:rsidRPr="00524CC0" w:rsidRDefault="00F71EA9" w:rsidP="00FD753D">
      <w:pPr>
        <w:pStyle w:val="Kop2"/>
        <w:rPr>
          <w:color w:val="2F5496" w:themeColor="accent1" w:themeShade="BF"/>
        </w:rPr>
      </w:pPr>
      <w:bookmarkStart w:id="79" w:name="_rtb44opgyqg8" w:colFirst="0" w:colLast="0"/>
      <w:bookmarkStart w:id="80" w:name="_Toc531946856"/>
      <w:bookmarkStart w:id="81" w:name="_Toc532216701"/>
      <w:bookmarkStart w:id="82" w:name="_Toc532563372"/>
      <w:bookmarkStart w:id="83" w:name="_Toc532816758"/>
      <w:bookmarkEnd w:id="79"/>
      <w:r w:rsidRPr="00524CC0">
        <w:rPr>
          <w:color w:val="2F5496" w:themeColor="accent1" w:themeShade="BF"/>
        </w:rPr>
        <w:t>2</w:t>
      </w:r>
      <w:r w:rsidR="00FD753D" w:rsidRPr="00524CC0">
        <w:rPr>
          <w:color w:val="2F5496" w:themeColor="accent1" w:themeShade="BF"/>
        </w:rPr>
        <w:t>.</w:t>
      </w:r>
      <w:r w:rsidR="002F5895" w:rsidRPr="00524CC0">
        <w:rPr>
          <w:color w:val="2F5496" w:themeColor="accent1" w:themeShade="BF"/>
        </w:rPr>
        <w:t>3</w:t>
      </w:r>
      <w:r w:rsidR="00180650" w:rsidRPr="00524CC0">
        <w:rPr>
          <w:color w:val="2F5496" w:themeColor="accent1" w:themeShade="BF"/>
        </w:rPr>
        <w:t xml:space="preserve"> </w:t>
      </w:r>
      <w:r w:rsidR="00FD753D" w:rsidRPr="00524CC0">
        <w:rPr>
          <w:color w:val="2F5496" w:themeColor="accent1" w:themeShade="BF"/>
        </w:rPr>
        <w:t xml:space="preserve"> De te verwachten effecten/outcome van het project</w:t>
      </w:r>
      <w:bookmarkEnd w:id="80"/>
      <w:bookmarkEnd w:id="81"/>
      <w:bookmarkEnd w:id="82"/>
      <w:bookmarkEnd w:id="83"/>
    </w:p>
    <w:p w14:paraId="2717F7E5" w14:textId="77777777" w:rsidR="00FD753D" w:rsidRPr="00A26A15" w:rsidRDefault="00FD753D" w:rsidP="00FD753D">
      <w:r w:rsidRPr="00A26A15">
        <w:t xml:space="preserve">Het project de </w:t>
      </w:r>
      <w:r w:rsidRPr="00A26A15">
        <w:rPr>
          <w:i/>
        </w:rPr>
        <w:t>Terp fan de Takomst</w:t>
      </w:r>
      <w:r w:rsidRPr="00A26A15">
        <w:t xml:space="preserve"> staat voor behoud en ontwikkeling van natuur en duurzame recreatie en -toerisme, een natuurvriendelijke versterking van de kustverdediging, versterking van ecologische, cultuurhistorische en landschappelijke waarden en een duurzame economische ontwikkeling. Hieronder een puntsge</w:t>
      </w:r>
      <w:r>
        <w:t>wijze opsomming van de verwacht</w:t>
      </w:r>
      <w:r w:rsidRPr="00A26A15">
        <w:t xml:space="preserve">e effecten voor het waddengebied na afloop van het project gerelateerd aan de hoofddoelen van het Waddenfonds. </w:t>
      </w:r>
    </w:p>
    <w:p w14:paraId="5D8DC62F" w14:textId="77777777" w:rsidR="00FD753D" w:rsidRPr="00A26A15" w:rsidRDefault="00FD753D" w:rsidP="00FD753D"/>
    <w:p w14:paraId="22F8E98B" w14:textId="77777777" w:rsidR="00FD753D" w:rsidRPr="00A26A15" w:rsidRDefault="00FD753D" w:rsidP="00FD753D">
      <w:pPr>
        <w:pStyle w:val="Lijstalinea"/>
        <w:numPr>
          <w:ilvl w:val="0"/>
          <w:numId w:val="31"/>
        </w:numPr>
        <w:rPr>
          <w:lang w:val="nl-NL"/>
        </w:rPr>
      </w:pPr>
      <w:r w:rsidRPr="00A26A15">
        <w:rPr>
          <w:lang w:val="nl-NL"/>
        </w:rPr>
        <w:t xml:space="preserve">Vergroting en versterking van de natuur- en landschapswaarden van het waddengebied </w:t>
      </w:r>
    </w:p>
    <w:p w14:paraId="422445A0" w14:textId="77777777" w:rsidR="00FD753D" w:rsidRPr="00A26A15" w:rsidRDefault="00FD753D" w:rsidP="00FD753D">
      <w:pPr>
        <w:pStyle w:val="Lijstalinea"/>
        <w:numPr>
          <w:ilvl w:val="1"/>
          <w:numId w:val="31"/>
        </w:numPr>
        <w:rPr>
          <w:lang w:val="nl-NL"/>
        </w:rPr>
      </w:pPr>
      <w:r w:rsidRPr="00A26A15">
        <w:rPr>
          <w:lang w:val="nl-NL"/>
        </w:rPr>
        <w:t xml:space="preserve">Versterking van de kwelder bij Blije </w:t>
      </w:r>
    </w:p>
    <w:p w14:paraId="048FD396" w14:textId="3E86AF77" w:rsidR="00FD753D" w:rsidRPr="009F086A" w:rsidRDefault="00FD753D" w:rsidP="00FD753D">
      <w:pPr>
        <w:pStyle w:val="Lijstalinea"/>
        <w:numPr>
          <w:ilvl w:val="1"/>
          <w:numId w:val="31"/>
        </w:numPr>
        <w:rPr>
          <w:lang w:val="nl-NL"/>
        </w:rPr>
      </w:pPr>
      <w:r w:rsidRPr="009F086A">
        <w:rPr>
          <w:lang w:val="nl-NL"/>
        </w:rPr>
        <w:t>Van ecologisch belang</w:t>
      </w:r>
      <w:r w:rsidR="009F086A" w:rsidRPr="009F086A">
        <w:rPr>
          <w:lang w:val="nl-NL"/>
        </w:rPr>
        <w:t xml:space="preserve"> (</w:t>
      </w:r>
      <w:r w:rsidR="009F086A">
        <w:rPr>
          <w:lang w:val="nl-NL"/>
        </w:rPr>
        <w:t>o.a. aanleg natuurvriendelijke oevers, beperken van predetatie door vossen)</w:t>
      </w:r>
    </w:p>
    <w:p w14:paraId="1CB4C769" w14:textId="77777777" w:rsidR="00FD753D" w:rsidRPr="00A26A15" w:rsidRDefault="00FD753D" w:rsidP="00FD753D">
      <w:pPr>
        <w:pStyle w:val="Lijstalinea"/>
        <w:numPr>
          <w:ilvl w:val="1"/>
          <w:numId w:val="31"/>
        </w:numPr>
        <w:rPr>
          <w:lang w:val="nl-NL"/>
        </w:rPr>
      </w:pPr>
      <w:r w:rsidRPr="00A26A15">
        <w:rPr>
          <w:lang w:val="nl-NL"/>
        </w:rPr>
        <w:t>Het draagt bij aan een natuurvriendelijke versterking van de kustverdediging en kennis daarover</w:t>
      </w:r>
    </w:p>
    <w:p w14:paraId="5E52B72C" w14:textId="7F3A219C" w:rsidR="00FD753D" w:rsidRPr="00A26A15" w:rsidRDefault="00FD753D" w:rsidP="00FD753D">
      <w:pPr>
        <w:pStyle w:val="Lijstalinea"/>
        <w:numPr>
          <w:ilvl w:val="1"/>
          <w:numId w:val="31"/>
        </w:numPr>
        <w:rPr>
          <w:lang w:val="nl-NL"/>
        </w:rPr>
      </w:pPr>
      <w:r w:rsidRPr="00A26A15">
        <w:rPr>
          <w:lang w:val="nl-NL"/>
        </w:rPr>
        <w:t>Natuurwinst; verbeteren van de kwaliteit van kwelders en het leefgebied van kustbroedvogels</w:t>
      </w:r>
      <w:r w:rsidR="009F086A">
        <w:rPr>
          <w:lang w:val="nl-NL"/>
        </w:rPr>
        <w:t xml:space="preserve"> (o.a. door lokaal verjongen van de kweldervegetatie en het geppelen van de kwelders)</w:t>
      </w:r>
    </w:p>
    <w:p w14:paraId="2649FD62" w14:textId="77777777" w:rsidR="00FD753D" w:rsidRPr="00A26A15" w:rsidRDefault="00FD753D" w:rsidP="00FD753D">
      <w:pPr>
        <w:pStyle w:val="Lijstalinea"/>
        <w:numPr>
          <w:ilvl w:val="0"/>
          <w:numId w:val="31"/>
        </w:numPr>
        <w:rPr>
          <w:lang w:val="nl-NL"/>
        </w:rPr>
      </w:pPr>
      <w:r w:rsidRPr="00A26A15">
        <w:rPr>
          <w:lang w:val="nl-NL"/>
        </w:rPr>
        <w:t>Vermindering van externe bedreigingen (zeespiegelstijging) van de natuurlijke rijkdom van de Waddenzee</w:t>
      </w:r>
    </w:p>
    <w:p w14:paraId="7F8A6FBD" w14:textId="77777777" w:rsidR="00FD753D" w:rsidRPr="00A26A15" w:rsidRDefault="00FD753D" w:rsidP="00FD753D">
      <w:pPr>
        <w:pStyle w:val="Lijstalinea"/>
        <w:numPr>
          <w:ilvl w:val="1"/>
          <w:numId w:val="31"/>
        </w:numPr>
        <w:rPr>
          <w:lang w:val="nl-NL"/>
        </w:rPr>
      </w:pPr>
      <w:r w:rsidRPr="00A26A15">
        <w:rPr>
          <w:lang w:val="nl-NL"/>
        </w:rPr>
        <w:t>Duurzame recreatie waarbij groei van bezoekers en versterking van de kernkwaliteiten van het wad hand in hand gaan</w:t>
      </w:r>
    </w:p>
    <w:p w14:paraId="7CEDAF60" w14:textId="77777777" w:rsidR="00FD753D" w:rsidRPr="00A26A15" w:rsidRDefault="00FD753D" w:rsidP="00FD753D">
      <w:pPr>
        <w:pStyle w:val="Lijstalinea"/>
        <w:numPr>
          <w:ilvl w:val="1"/>
          <w:numId w:val="31"/>
        </w:numPr>
        <w:rPr>
          <w:lang w:val="nl-NL"/>
        </w:rPr>
      </w:pPr>
      <w:r w:rsidRPr="00A26A15">
        <w:rPr>
          <w:lang w:val="nl-NL"/>
        </w:rPr>
        <w:t>Door centrale betreding vermindering van de effecten van menselijk gebruik</w:t>
      </w:r>
    </w:p>
    <w:p w14:paraId="456DF0AF" w14:textId="77777777" w:rsidR="00FD753D" w:rsidRPr="00A26A15" w:rsidRDefault="00FD753D" w:rsidP="00FD753D">
      <w:pPr>
        <w:pStyle w:val="Lijstalinea"/>
        <w:numPr>
          <w:ilvl w:val="1"/>
          <w:numId w:val="31"/>
        </w:numPr>
      </w:pPr>
      <w:r w:rsidRPr="00A26A15">
        <w:t>Minder verstoring van kwetsbare plekken</w:t>
      </w:r>
    </w:p>
    <w:p w14:paraId="25B73853" w14:textId="77777777" w:rsidR="00FD753D" w:rsidRDefault="00FD753D" w:rsidP="00FD753D">
      <w:pPr>
        <w:pStyle w:val="Lijstalinea"/>
        <w:numPr>
          <w:ilvl w:val="1"/>
          <w:numId w:val="31"/>
        </w:numPr>
      </w:pPr>
      <w:r w:rsidRPr="00A26A15">
        <w:t>Minder verstoring door geluid</w:t>
      </w:r>
    </w:p>
    <w:p w14:paraId="64558716" w14:textId="77777777" w:rsidR="00FD753D" w:rsidRPr="00A26A15" w:rsidRDefault="00FD753D" w:rsidP="00FD753D">
      <w:pPr>
        <w:pStyle w:val="Lijstalinea"/>
        <w:numPr>
          <w:ilvl w:val="0"/>
          <w:numId w:val="31"/>
        </w:numPr>
        <w:rPr>
          <w:lang w:val="nl-NL"/>
        </w:rPr>
      </w:pPr>
      <w:r w:rsidRPr="00A26A15">
        <w:rPr>
          <w:lang w:val="nl-NL"/>
        </w:rPr>
        <w:t>Een duurzame economische ontwikkeling in het waddengebied</w:t>
      </w:r>
    </w:p>
    <w:p w14:paraId="402C5433" w14:textId="742866CA" w:rsidR="00FD753D" w:rsidRPr="00A26A15" w:rsidRDefault="00FD753D" w:rsidP="00FD753D">
      <w:pPr>
        <w:pStyle w:val="Lijstalinea"/>
        <w:numPr>
          <w:ilvl w:val="1"/>
          <w:numId w:val="31"/>
        </w:numPr>
        <w:rPr>
          <w:lang w:val="nl-NL"/>
        </w:rPr>
      </w:pPr>
      <w:r w:rsidRPr="00A26A15">
        <w:rPr>
          <w:lang w:val="nl-NL"/>
        </w:rPr>
        <w:t>De terp maakt de kernkwaliteiten van het wad beleefbaar voor een grote groep mensen voor wie het wad normaal gesproken ´gesloten´ blijft</w:t>
      </w:r>
    </w:p>
    <w:p w14:paraId="7FA6F001" w14:textId="77777777" w:rsidR="00FD753D" w:rsidRPr="00A26A15" w:rsidRDefault="00FD753D" w:rsidP="00FD753D">
      <w:pPr>
        <w:pStyle w:val="Lijstalinea"/>
        <w:numPr>
          <w:ilvl w:val="1"/>
          <w:numId w:val="31"/>
        </w:numPr>
        <w:rPr>
          <w:lang w:val="nl-NL"/>
        </w:rPr>
      </w:pPr>
      <w:r w:rsidRPr="00A26A15">
        <w:rPr>
          <w:lang w:val="nl-NL"/>
        </w:rPr>
        <w:t>De verbinding van Blije met de zee wordt teruggebracht/ hersteld</w:t>
      </w:r>
    </w:p>
    <w:p w14:paraId="42526181" w14:textId="77777777" w:rsidR="00FD753D" w:rsidRPr="00A26A15" w:rsidRDefault="00FD753D" w:rsidP="00FD753D">
      <w:pPr>
        <w:pStyle w:val="Lijstalinea"/>
        <w:numPr>
          <w:ilvl w:val="1"/>
          <w:numId w:val="31"/>
        </w:numPr>
      </w:pPr>
      <w:r w:rsidRPr="00A26A15">
        <w:t xml:space="preserve">Groei duurzaam toerisme </w:t>
      </w:r>
    </w:p>
    <w:p w14:paraId="6D73778A" w14:textId="77777777" w:rsidR="00FD753D" w:rsidRPr="00A26A15" w:rsidRDefault="00FD753D" w:rsidP="00FD753D">
      <w:pPr>
        <w:pStyle w:val="Lijstalinea"/>
        <w:numPr>
          <w:ilvl w:val="1"/>
          <w:numId w:val="31"/>
        </w:numPr>
        <w:rPr>
          <w:lang w:val="nl-NL"/>
        </w:rPr>
      </w:pPr>
      <w:r w:rsidRPr="00A26A15">
        <w:rPr>
          <w:lang w:val="nl-NL"/>
        </w:rPr>
        <w:t>Nieuwe publieke functie toegevoegd aan oude structuur</w:t>
      </w:r>
    </w:p>
    <w:p w14:paraId="01BDD5A2" w14:textId="77777777" w:rsidR="00FD753D" w:rsidRPr="00A26A15" w:rsidRDefault="00FD753D" w:rsidP="00FD753D">
      <w:pPr>
        <w:pStyle w:val="Lijstalinea"/>
        <w:numPr>
          <w:ilvl w:val="1"/>
          <w:numId w:val="31"/>
        </w:numPr>
        <w:rPr>
          <w:lang w:val="nl-NL"/>
        </w:rPr>
      </w:pPr>
      <w:r w:rsidRPr="00A26A15">
        <w:rPr>
          <w:lang w:val="nl-NL"/>
        </w:rPr>
        <w:t xml:space="preserve">Versterking typische cultuurhistorische waarden en landschappelijke elementen </w:t>
      </w:r>
    </w:p>
    <w:p w14:paraId="6AB95BED" w14:textId="77777777" w:rsidR="00FD753D" w:rsidRPr="00A26A15" w:rsidRDefault="00FD753D" w:rsidP="00FD753D">
      <w:pPr>
        <w:pStyle w:val="Lijstalinea"/>
        <w:numPr>
          <w:ilvl w:val="1"/>
          <w:numId w:val="31"/>
        </w:numPr>
        <w:rPr>
          <w:lang w:val="nl-NL"/>
        </w:rPr>
      </w:pPr>
      <w:r w:rsidRPr="00A26A15">
        <w:rPr>
          <w:lang w:val="nl-NL"/>
        </w:rPr>
        <w:t>Dient als haak voor het vertellen van talloze verhalen (verhaallijnen)</w:t>
      </w:r>
    </w:p>
    <w:p w14:paraId="64087627" w14:textId="77777777" w:rsidR="00FD753D" w:rsidRPr="00A26A15" w:rsidRDefault="00FD753D" w:rsidP="00FD753D">
      <w:pPr>
        <w:pStyle w:val="Lijstalinea"/>
        <w:numPr>
          <w:ilvl w:val="1"/>
          <w:numId w:val="31"/>
        </w:numPr>
        <w:rPr>
          <w:lang w:val="nl-NL"/>
        </w:rPr>
      </w:pPr>
      <w:r w:rsidRPr="00A26A15">
        <w:rPr>
          <w:lang w:val="nl-NL"/>
        </w:rPr>
        <w:t>Exploitatie door officiële en de officieuze eigenaars, It Fryske Gea en de inwoners van Blije</w:t>
      </w:r>
    </w:p>
    <w:p w14:paraId="33A9ABF5" w14:textId="77777777" w:rsidR="00FD753D" w:rsidRPr="00A26A15" w:rsidRDefault="00FD753D" w:rsidP="00FD753D">
      <w:pPr>
        <w:pStyle w:val="Lijstalinea"/>
        <w:numPr>
          <w:ilvl w:val="1"/>
          <w:numId w:val="31"/>
        </w:numPr>
      </w:pPr>
      <w:r w:rsidRPr="00A26A15">
        <w:t>Lokaal economisch gewin</w:t>
      </w:r>
    </w:p>
    <w:p w14:paraId="0F369E2A" w14:textId="77777777" w:rsidR="00FD753D" w:rsidRPr="00A26A15" w:rsidRDefault="00FD753D" w:rsidP="00FD753D">
      <w:pPr>
        <w:pStyle w:val="Lijstalinea"/>
        <w:numPr>
          <w:ilvl w:val="1"/>
          <w:numId w:val="31"/>
        </w:numPr>
        <w:rPr>
          <w:lang w:val="nl-NL"/>
        </w:rPr>
      </w:pPr>
      <w:r w:rsidRPr="00A26A15">
        <w:rPr>
          <w:lang w:val="nl-NL"/>
        </w:rPr>
        <w:t>Permanent karakter is permanent effect (vergroting leefbaarheid) is duurzame investering</w:t>
      </w:r>
    </w:p>
    <w:p w14:paraId="3D5E61A9" w14:textId="77777777" w:rsidR="00FD753D" w:rsidRPr="00A26A15" w:rsidRDefault="008E34BB" w:rsidP="00FD753D">
      <w:pPr>
        <w:pStyle w:val="Lijstalinea"/>
        <w:numPr>
          <w:ilvl w:val="1"/>
          <w:numId w:val="31"/>
        </w:numPr>
        <w:rPr>
          <w:lang w:val="nl-NL"/>
        </w:rPr>
      </w:pPr>
      <w:r>
        <w:rPr>
          <w:lang w:val="nl-NL"/>
        </w:rPr>
        <w:t>De aantrekkingskracht en ontsluiting van het hele waddengebied wordt versterkt, a</w:t>
      </w:r>
      <w:r w:rsidR="00FD753D" w:rsidRPr="00A26A15">
        <w:rPr>
          <w:lang w:val="nl-NL"/>
        </w:rPr>
        <w:t xml:space="preserve">ls </w:t>
      </w:r>
      <w:r w:rsidR="00F71EA9">
        <w:rPr>
          <w:lang w:val="nl-NL"/>
        </w:rPr>
        <w:t xml:space="preserve">toekomstig </w:t>
      </w:r>
      <w:r w:rsidR="00FD753D" w:rsidRPr="00A26A15">
        <w:rPr>
          <w:lang w:val="nl-NL"/>
        </w:rPr>
        <w:t>onderdeel van Sense of Place</w:t>
      </w:r>
      <w:r w:rsidR="003F5577">
        <w:rPr>
          <w:lang w:val="nl-NL"/>
        </w:rPr>
        <w:t>, maar ook los daarvan</w:t>
      </w:r>
    </w:p>
    <w:p w14:paraId="68D57745" w14:textId="77777777" w:rsidR="00FD753D" w:rsidRPr="00A26A15" w:rsidRDefault="00FD753D" w:rsidP="00FD753D">
      <w:pPr>
        <w:pStyle w:val="Lijstalinea"/>
        <w:numPr>
          <w:ilvl w:val="0"/>
          <w:numId w:val="31"/>
        </w:numPr>
        <w:rPr>
          <w:lang w:val="nl-NL"/>
        </w:rPr>
      </w:pPr>
      <w:r w:rsidRPr="00A26A15">
        <w:rPr>
          <w:lang w:val="nl-NL"/>
        </w:rPr>
        <w:t>Ontwikkeling van een duurzame kennishuishouding ten aanzien van het waddengebied</w:t>
      </w:r>
    </w:p>
    <w:p w14:paraId="604D7AF7" w14:textId="77777777" w:rsidR="00FD753D" w:rsidRPr="00A26A15" w:rsidRDefault="00FD753D" w:rsidP="00FD753D">
      <w:pPr>
        <w:pStyle w:val="Lijstalinea"/>
        <w:numPr>
          <w:ilvl w:val="1"/>
          <w:numId w:val="31"/>
        </w:numPr>
        <w:rPr>
          <w:lang w:val="nl-NL"/>
        </w:rPr>
      </w:pPr>
      <w:r w:rsidRPr="00A26A15">
        <w:rPr>
          <w:lang w:val="nl-NL"/>
        </w:rPr>
        <w:t>Groei bewustwording, kennis en begrip, en liefde en trots met betrekking tot de betekenis en ontwikkeling van het gebied, de cultuur- en landschappelijke geschiedenis en de (lokale) verhalen die daarbij horen</w:t>
      </w:r>
    </w:p>
    <w:p w14:paraId="17733AF6" w14:textId="77777777" w:rsidR="00FD753D" w:rsidRPr="00A26A15" w:rsidRDefault="00FD753D" w:rsidP="00FD753D">
      <w:pPr>
        <w:pStyle w:val="Lijstalinea"/>
        <w:numPr>
          <w:ilvl w:val="1"/>
          <w:numId w:val="31"/>
        </w:numPr>
        <w:rPr>
          <w:lang w:val="nl-NL"/>
        </w:rPr>
      </w:pPr>
      <w:r w:rsidRPr="00A26A15">
        <w:rPr>
          <w:lang w:val="nl-NL"/>
        </w:rPr>
        <w:t>Toename ambassadeurs- en gastheerschap bij de inwoners van Blije</w:t>
      </w:r>
    </w:p>
    <w:p w14:paraId="3AA9B20E" w14:textId="77777777" w:rsidR="00FD753D" w:rsidRPr="00A26A15" w:rsidRDefault="00FD753D" w:rsidP="00FD753D">
      <w:pPr>
        <w:pStyle w:val="Lijstalinea"/>
        <w:numPr>
          <w:ilvl w:val="1"/>
          <w:numId w:val="31"/>
        </w:numPr>
        <w:rPr>
          <w:lang w:val="nl-NL"/>
        </w:rPr>
      </w:pPr>
      <w:r w:rsidRPr="00A26A15">
        <w:rPr>
          <w:lang w:val="nl-NL"/>
        </w:rPr>
        <w:t xml:space="preserve">Draagvlak voor behoud en bescherming van de Waddenzee wordt vergroot, participatie daarbij gestimuleerd </w:t>
      </w:r>
    </w:p>
    <w:p w14:paraId="1B208FE4" w14:textId="77777777" w:rsidR="00FD753D" w:rsidRPr="00524CC0" w:rsidRDefault="00F71EA9" w:rsidP="00FD753D">
      <w:pPr>
        <w:pStyle w:val="Kop2"/>
        <w:rPr>
          <w:color w:val="2F5496" w:themeColor="accent1" w:themeShade="BF"/>
        </w:rPr>
      </w:pPr>
      <w:bookmarkStart w:id="84" w:name="_7ly2owh7ekp0" w:colFirst="0" w:colLast="0"/>
      <w:bookmarkStart w:id="85" w:name="_Toc531946857"/>
      <w:bookmarkStart w:id="86" w:name="_Toc532216702"/>
      <w:bookmarkStart w:id="87" w:name="_Toc532563373"/>
      <w:bookmarkStart w:id="88" w:name="_Toc532816759"/>
      <w:bookmarkEnd w:id="84"/>
      <w:r w:rsidRPr="00524CC0">
        <w:rPr>
          <w:color w:val="2F5496" w:themeColor="accent1" w:themeShade="BF"/>
        </w:rPr>
        <w:t>2.</w:t>
      </w:r>
      <w:r w:rsidR="002F5895" w:rsidRPr="00524CC0">
        <w:rPr>
          <w:color w:val="2F5496" w:themeColor="accent1" w:themeShade="BF"/>
        </w:rPr>
        <w:t>4</w:t>
      </w:r>
      <w:r w:rsidR="00FD753D" w:rsidRPr="00524CC0">
        <w:rPr>
          <w:color w:val="2F5496" w:themeColor="accent1" w:themeShade="BF"/>
        </w:rPr>
        <w:t xml:space="preserve"> Planning van de projectactiviteiten</w:t>
      </w:r>
      <w:bookmarkEnd w:id="85"/>
      <w:bookmarkEnd w:id="86"/>
      <w:bookmarkEnd w:id="87"/>
      <w:bookmarkEnd w:id="88"/>
    </w:p>
    <w:p w14:paraId="4B3CD846" w14:textId="3E4A2488" w:rsidR="00FD753D" w:rsidRPr="00A26A15" w:rsidRDefault="00FD753D" w:rsidP="00FD753D">
      <w:r w:rsidRPr="00A26A15">
        <w:rPr>
          <w:u w:val="single"/>
        </w:rPr>
        <w:t>Mijlpaal 1: financiering</w:t>
      </w:r>
      <w:r w:rsidRPr="00A26A15">
        <w:t xml:space="preserve">. Deze fase loopt grofweg tot </w:t>
      </w:r>
      <w:r w:rsidR="009818F0">
        <w:t>halverwege</w:t>
      </w:r>
      <w:r w:rsidR="00F24601">
        <w:t xml:space="preserve"> </w:t>
      </w:r>
      <w:r w:rsidRPr="00A26A15">
        <w:t>20</w:t>
      </w:r>
      <w:r w:rsidR="00F71EA9">
        <w:t>20</w:t>
      </w:r>
      <w:r w:rsidRPr="00A26A15">
        <w:t>.</w:t>
      </w:r>
    </w:p>
    <w:p w14:paraId="7841C2FA" w14:textId="77777777" w:rsidR="00FD753D" w:rsidRPr="00A26A15" w:rsidRDefault="00FD753D" w:rsidP="00FD753D">
      <w:r w:rsidRPr="00A26A15">
        <w:rPr>
          <w:u w:val="single"/>
        </w:rPr>
        <w:t>Mijlpaal 2: vergunningen</w:t>
      </w:r>
      <w:r w:rsidRPr="00A26A15">
        <w:t xml:space="preserve">. De trajecten voor de vergunningsaanvragen zijn ingezet. We verwachten dat deze </w:t>
      </w:r>
      <w:r w:rsidR="00F24601">
        <w:t xml:space="preserve">in de </w:t>
      </w:r>
      <w:r w:rsidRPr="00A26A15">
        <w:t>2e helft 20</w:t>
      </w:r>
      <w:r w:rsidR="00F71EA9">
        <w:t>20</w:t>
      </w:r>
      <w:r w:rsidRPr="00A26A15">
        <w:t xml:space="preserve"> afgegeven worden.</w:t>
      </w:r>
    </w:p>
    <w:p w14:paraId="0DE1F0F3" w14:textId="5FE4DC0D" w:rsidR="00FD753D" w:rsidRPr="00A26A15" w:rsidRDefault="00FD753D" w:rsidP="00FD753D">
      <w:r w:rsidRPr="00A26A15">
        <w:rPr>
          <w:u w:val="single"/>
        </w:rPr>
        <w:t>Mijlpaal 3: uitvoering</w:t>
      </w:r>
      <w:r w:rsidRPr="00A26A15">
        <w:t xml:space="preserve">. In verband met het broed- (15 maart tot 15 juli) en het stormseizoen (15 okt. tot 15 maart) wordt de bouw idealiter in de </w:t>
      </w:r>
      <w:r w:rsidR="008E34BB">
        <w:t>na</w:t>
      </w:r>
      <w:r w:rsidRPr="00A26A15">
        <w:t>zomer van 20</w:t>
      </w:r>
      <w:r w:rsidR="00F71EA9">
        <w:t>20</w:t>
      </w:r>
      <w:r w:rsidR="009F086A">
        <w:t xml:space="preserve"> en de zomer van </w:t>
      </w:r>
      <w:r w:rsidR="00F24601">
        <w:t>2021</w:t>
      </w:r>
      <w:r w:rsidRPr="00A26A15">
        <w:t xml:space="preserve"> gerealiseerd.</w:t>
      </w:r>
    </w:p>
    <w:p w14:paraId="2FE56522" w14:textId="77777777" w:rsidR="00FD753D" w:rsidRPr="00A26A15" w:rsidRDefault="00FD753D" w:rsidP="00FD753D">
      <w:r w:rsidRPr="00A26A15">
        <w:rPr>
          <w:u w:val="single"/>
        </w:rPr>
        <w:t>Mijlpaal 4: afronding</w:t>
      </w:r>
      <w:r w:rsidRPr="00A26A15">
        <w:t>. Wij streven er naar het project eind 202</w:t>
      </w:r>
      <w:r w:rsidR="00F71EA9">
        <w:t>1</w:t>
      </w:r>
      <w:r w:rsidRPr="00A26A15">
        <w:t xml:space="preserve"> te voltooien. </w:t>
      </w:r>
    </w:p>
    <w:p w14:paraId="0E658E70" w14:textId="77777777" w:rsidR="00FD753D" w:rsidRPr="00524CC0" w:rsidRDefault="00F71EA9" w:rsidP="00FD753D">
      <w:pPr>
        <w:pStyle w:val="Kop2"/>
        <w:rPr>
          <w:color w:val="2F5496" w:themeColor="accent1" w:themeShade="BF"/>
        </w:rPr>
      </w:pPr>
      <w:bookmarkStart w:id="89" w:name="_Toc531946859"/>
      <w:bookmarkStart w:id="90" w:name="_Toc532216704"/>
      <w:bookmarkStart w:id="91" w:name="_Toc532563376"/>
      <w:bookmarkStart w:id="92" w:name="_Toc532816762"/>
      <w:r w:rsidRPr="00524CC0">
        <w:rPr>
          <w:color w:val="2F5496" w:themeColor="accent1" w:themeShade="BF"/>
        </w:rPr>
        <w:t>2</w:t>
      </w:r>
      <w:r w:rsidR="00FD753D" w:rsidRPr="00524CC0">
        <w:rPr>
          <w:color w:val="2F5496" w:themeColor="accent1" w:themeShade="BF"/>
        </w:rPr>
        <w:t>.</w:t>
      </w:r>
      <w:r w:rsidR="002F5895" w:rsidRPr="00524CC0">
        <w:rPr>
          <w:color w:val="2F5496" w:themeColor="accent1" w:themeShade="BF"/>
        </w:rPr>
        <w:t>5</w:t>
      </w:r>
      <w:r w:rsidR="00FD753D" w:rsidRPr="00524CC0">
        <w:rPr>
          <w:color w:val="2F5496" w:themeColor="accent1" w:themeShade="BF"/>
        </w:rPr>
        <w:t xml:space="preserve"> Wijze van kennisverspreiding</w:t>
      </w:r>
      <w:bookmarkEnd w:id="89"/>
      <w:bookmarkEnd w:id="90"/>
      <w:bookmarkEnd w:id="91"/>
      <w:bookmarkEnd w:id="92"/>
    </w:p>
    <w:p w14:paraId="6916244B" w14:textId="37283FE0" w:rsidR="0059138D" w:rsidRDefault="008E34BB" w:rsidP="00180650">
      <w:r>
        <w:t xml:space="preserve">In  de begroting is een bescheiden bedrag gereserveerd voor marketing en communicatie. Het is voldoende om </w:t>
      </w:r>
      <w:r w:rsidR="004B3C51">
        <w:t xml:space="preserve">in het eerste jaar te kunnen voorzien in </w:t>
      </w:r>
      <w:r w:rsidR="00F24601">
        <w:t xml:space="preserve">een feestelijke opening, </w:t>
      </w:r>
      <w:r w:rsidR="004B3C51">
        <w:t xml:space="preserve">persberichten, brochures e.d. </w:t>
      </w:r>
      <w:r w:rsidR="00F24601">
        <w:t xml:space="preserve">Een uitgebreid verspreidingsplan is voorhanden, er zijn goede contacten met de lokale kranten. </w:t>
      </w:r>
      <w:r w:rsidR="004B3C51">
        <w:t>Ook hier is het belangrijk om</w:t>
      </w:r>
      <w:r w:rsidR="00F24601">
        <w:t xml:space="preserve"> </w:t>
      </w:r>
      <w:r w:rsidR="004B3C51">
        <w:t xml:space="preserve">zo snel mogelijk aan te sluiten </w:t>
      </w:r>
      <w:r w:rsidR="002F5895">
        <w:t xml:space="preserve">bij </w:t>
      </w:r>
      <w:r w:rsidR="00F24601">
        <w:t xml:space="preserve">Sense of Place </w:t>
      </w:r>
      <w:r w:rsidR="00B43942">
        <w:t xml:space="preserve">en ook </w:t>
      </w:r>
      <w:r w:rsidR="004B3C51">
        <w:t>Merk Fryslân. Als mogelijk onderdeel van de Trië</w:t>
      </w:r>
      <w:r w:rsidR="009818F0">
        <w:t>n</w:t>
      </w:r>
      <w:r w:rsidR="004B3C51">
        <w:t xml:space="preserve">nale </w:t>
      </w:r>
      <w:r w:rsidR="009818F0">
        <w:t xml:space="preserve">in </w:t>
      </w:r>
      <w:r w:rsidR="004B3C51">
        <w:t xml:space="preserve">2022 </w:t>
      </w:r>
      <w:r w:rsidR="009F086A">
        <w:t xml:space="preserve">kan </w:t>
      </w:r>
      <w:r w:rsidR="004B3C51">
        <w:t xml:space="preserve">gebruik </w:t>
      </w:r>
      <w:r w:rsidR="009818F0">
        <w:t xml:space="preserve">worden </w:t>
      </w:r>
      <w:r w:rsidR="004B3C51">
        <w:t>gemaakt van de communicatiekanalen van Gereratie2028.  En uiteraard zal nauw worden samengewerkt met Bezoekerscentrum Terp Hegebeintum</w:t>
      </w:r>
      <w:bookmarkStart w:id="93" w:name="_g3q7s1kefmsm" w:colFirst="0" w:colLast="0"/>
      <w:bookmarkStart w:id="94" w:name="_Toc532563377"/>
      <w:bookmarkStart w:id="95" w:name="_Toc532816763"/>
      <w:bookmarkEnd w:id="93"/>
      <w:r w:rsidR="00F24601">
        <w:t>, onder andere aan het opzetten van een dagbestedingsprogramma voor de omgeving.</w:t>
      </w:r>
    </w:p>
    <w:p w14:paraId="117B47A3" w14:textId="77777777" w:rsidR="002F5895" w:rsidRPr="00524CC0" w:rsidRDefault="002F5895" w:rsidP="00524CC0">
      <w:pPr>
        <w:pStyle w:val="Kop3"/>
        <w:rPr>
          <w:color w:val="2F5496" w:themeColor="accent1" w:themeShade="BF"/>
          <w:sz w:val="32"/>
          <w:szCs w:val="32"/>
        </w:rPr>
      </w:pPr>
      <w:bookmarkStart w:id="96" w:name="_Toc532563370"/>
      <w:bookmarkStart w:id="97" w:name="_Toc532816755"/>
      <w:r w:rsidRPr="00524CC0">
        <w:rPr>
          <w:color w:val="2F5496" w:themeColor="accent1" w:themeShade="BF"/>
          <w:sz w:val="32"/>
          <w:szCs w:val="32"/>
        </w:rPr>
        <w:t>2.</w:t>
      </w:r>
      <w:r w:rsidR="00B43942" w:rsidRPr="00524CC0">
        <w:rPr>
          <w:color w:val="2F5496" w:themeColor="accent1" w:themeShade="BF"/>
          <w:sz w:val="32"/>
          <w:szCs w:val="32"/>
        </w:rPr>
        <w:t>6</w:t>
      </w:r>
      <w:r w:rsidRPr="00524CC0">
        <w:rPr>
          <w:color w:val="2F5496" w:themeColor="accent1" w:themeShade="BF"/>
          <w:sz w:val="32"/>
          <w:szCs w:val="32"/>
        </w:rPr>
        <w:t>.  Monitoring en evaluatie</w:t>
      </w:r>
      <w:bookmarkEnd w:id="96"/>
      <w:bookmarkEnd w:id="97"/>
    </w:p>
    <w:p w14:paraId="4177EB64" w14:textId="509FC40D" w:rsidR="00B43942" w:rsidRDefault="00B43942" w:rsidP="00B43942">
      <w:r>
        <w:t xml:space="preserve">Het hele programma langs de </w:t>
      </w:r>
      <w:r w:rsidR="009818F0">
        <w:t xml:space="preserve">Waddenkust </w:t>
      </w:r>
      <w:r>
        <w:t>genereert de uiteindelijke omgevingseffecten en impact. Wij onderschrijven dat</w:t>
      </w:r>
      <w:r w:rsidRPr="00A26A15">
        <w:t xml:space="preserve"> effectmeting </w:t>
      </w:r>
      <w:r>
        <w:t xml:space="preserve">van projecten altijd </w:t>
      </w:r>
      <w:r w:rsidRPr="00A26A15">
        <w:t>noodzakelijk</w:t>
      </w:r>
      <w:r>
        <w:t xml:space="preserve"> is</w:t>
      </w:r>
      <w:r w:rsidRPr="00A26A15">
        <w:t xml:space="preserve">. Ten eerste natuurlijk als ‘verantwoording’ </w:t>
      </w:r>
      <w:r>
        <w:t>voor de investeringen, de bestede</w:t>
      </w:r>
      <w:r w:rsidRPr="00A26A15">
        <w:t xml:space="preserve"> tijd en middelen. Ten tweede ook als ‘bewijs’ dat de aannames en doelen bereikt worden. En om indien nodig</w:t>
      </w:r>
      <w:r w:rsidR="00C03590">
        <w:t xml:space="preserve"> </w:t>
      </w:r>
      <w:r w:rsidRPr="00A26A15">
        <w:t>bij te sturen</w:t>
      </w:r>
      <w:r w:rsidR="00C03590">
        <w:t xml:space="preserve"> waar dat nodig is.</w:t>
      </w:r>
      <w:r w:rsidRPr="00A26A15">
        <w:t xml:space="preserve"> En last but not least om ervan te leren.</w:t>
      </w:r>
      <w:r>
        <w:t xml:space="preserve"> </w:t>
      </w:r>
      <w:r w:rsidR="00020155">
        <w:t xml:space="preserve">Voor een publieksonderzoek onder dorpsbewoners en bezoekers, in samenwerking met een externe partij, is een bedrag opgenomen in de begroting. </w:t>
      </w:r>
    </w:p>
    <w:p w14:paraId="5A4DCC8D" w14:textId="77777777" w:rsidR="00785FDD" w:rsidRDefault="00785FDD" w:rsidP="00B43942"/>
    <w:p w14:paraId="103A90FB" w14:textId="4D859F9E" w:rsidR="00020155" w:rsidRDefault="00020155" w:rsidP="00B43942">
      <w:r>
        <w:t xml:space="preserve">Eind 2022 staat de </w:t>
      </w:r>
      <w:r w:rsidRPr="00020155">
        <w:rPr>
          <w:i/>
        </w:rPr>
        <w:t>Terp fan de Takomst</w:t>
      </w:r>
      <w:r>
        <w:t xml:space="preserve"> na een spectaculaire opening majestueus te prijken in het buitendijkse gebied. Onze Vereniging is tevreden, want het gestelde doel: het herstellen van de verbinding tussen dorp en Waddenee is gerealiseerd. Ook de inwoners van Blije zijn trots</w:t>
      </w:r>
      <w:r w:rsidR="00785FDD">
        <w:t xml:space="preserve">, op hun dorp, het buitengebied en hun geschiedenis. Maar is het project geslaagd, zoals iedereen voor ogen had? Wat heeft de projectgroep geleerd van tegenslagen en successen? Hoe gaat het verder in de toekomst met de </w:t>
      </w:r>
      <w:r w:rsidR="00785FDD" w:rsidRPr="00785FDD">
        <w:rPr>
          <w:i/>
        </w:rPr>
        <w:t>Terp fan de Takomst</w:t>
      </w:r>
      <w:r w:rsidR="00785FDD">
        <w:t xml:space="preserve">? Tijd voor een evaluatie van het volledige plan, die begin 2023 gereed zal zijn. </w:t>
      </w:r>
    </w:p>
    <w:p w14:paraId="308E377E" w14:textId="77777777" w:rsidR="00B43942" w:rsidRDefault="00B43942" w:rsidP="00B43942">
      <w:pPr>
        <w:rPr>
          <w:rFonts w:ascii="Arial" w:hAnsi="Arial" w:cs="Arial"/>
          <w:i/>
          <w:sz w:val="22"/>
        </w:rPr>
      </w:pPr>
    </w:p>
    <w:p w14:paraId="5AF3A048" w14:textId="635B41E3" w:rsidR="00B43942" w:rsidRPr="00A26A15" w:rsidRDefault="00020155" w:rsidP="00B43942">
      <w:pPr>
        <w:rPr>
          <w:b/>
          <w:color w:val="76923C"/>
        </w:rPr>
      </w:pPr>
      <w:r>
        <w:t xml:space="preserve">Daarnaast hanteert Sense of Place een professionele aanpak van monitoring en evaluatie. </w:t>
      </w:r>
      <w:r w:rsidR="00785FDD">
        <w:t xml:space="preserve">Wij vinden het belangrijk om hierbij aan te sluiten. </w:t>
      </w:r>
      <w:r w:rsidR="00B43942">
        <w:t>De natuurmonitoring komt na oplevering in handen van It Fryske Gea.</w:t>
      </w:r>
      <w:r w:rsidR="00785FDD">
        <w:t xml:space="preserve"> Voor beide is een bedrag in de begroting opgenomen.</w:t>
      </w:r>
    </w:p>
    <w:p w14:paraId="4F58DD3F" w14:textId="3EFB8917" w:rsidR="00F24601" w:rsidRDefault="00F24601" w:rsidP="00180650">
      <w:pPr>
        <w:rPr>
          <w:b/>
          <w:color w:val="76923C"/>
        </w:rPr>
      </w:pPr>
    </w:p>
    <w:p w14:paraId="52C71936" w14:textId="5E9B2745" w:rsidR="00785FDD" w:rsidRDefault="00785FDD" w:rsidP="00180650">
      <w:pPr>
        <w:rPr>
          <w:b/>
          <w:color w:val="76923C"/>
        </w:rPr>
      </w:pPr>
    </w:p>
    <w:p w14:paraId="013E7B01" w14:textId="0D2056BF" w:rsidR="00785FDD" w:rsidRDefault="00785FDD" w:rsidP="00180650">
      <w:pPr>
        <w:rPr>
          <w:b/>
          <w:color w:val="76923C"/>
        </w:rPr>
      </w:pPr>
    </w:p>
    <w:p w14:paraId="2CAC9D74" w14:textId="72F45A0E" w:rsidR="00785FDD" w:rsidRDefault="00785FDD" w:rsidP="00180650">
      <w:pPr>
        <w:rPr>
          <w:b/>
          <w:color w:val="76923C"/>
        </w:rPr>
      </w:pPr>
    </w:p>
    <w:p w14:paraId="232FB3FD" w14:textId="61369522" w:rsidR="00785FDD" w:rsidRDefault="00785FDD" w:rsidP="00180650">
      <w:pPr>
        <w:rPr>
          <w:b/>
          <w:color w:val="76923C"/>
        </w:rPr>
      </w:pPr>
    </w:p>
    <w:p w14:paraId="06042819" w14:textId="58CE4C21" w:rsidR="00785FDD" w:rsidRDefault="00785FDD" w:rsidP="00180650">
      <w:pPr>
        <w:rPr>
          <w:b/>
          <w:color w:val="76923C"/>
        </w:rPr>
      </w:pPr>
    </w:p>
    <w:p w14:paraId="7D4B68A6" w14:textId="59CA34D7" w:rsidR="00785FDD" w:rsidRDefault="00785FDD" w:rsidP="00180650">
      <w:pPr>
        <w:rPr>
          <w:b/>
          <w:color w:val="76923C"/>
        </w:rPr>
      </w:pPr>
    </w:p>
    <w:p w14:paraId="3D5A09BA" w14:textId="3E6F0035" w:rsidR="00785FDD" w:rsidRDefault="00785FDD" w:rsidP="00180650">
      <w:pPr>
        <w:rPr>
          <w:b/>
          <w:color w:val="76923C"/>
        </w:rPr>
      </w:pPr>
    </w:p>
    <w:p w14:paraId="4367CE17" w14:textId="46937B2E" w:rsidR="00785FDD" w:rsidRDefault="00785FDD" w:rsidP="00180650">
      <w:pPr>
        <w:rPr>
          <w:b/>
          <w:color w:val="76923C"/>
        </w:rPr>
      </w:pPr>
    </w:p>
    <w:p w14:paraId="22E97A71" w14:textId="720AF5A6" w:rsidR="00785FDD" w:rsidRDefault="00785FDD" w:rsidP="00180650">
      <w:pPr>
        <w:rPr>
          <w:b/>
          <w:color w:val="76923C"/>
        </w:rPr>
      </w:pPr>
    </w:p>
    <w:p w14:paraId="297ECEC7" w14:textId="00CF6A4F" w:rsidR="00785FDD" w:rsidRDefault="00785FDD" w:rsidP="00180650">
      <w:pPr>
        <w:rPr>
          <w:b/>
          <w:color w:val="76923C"/>
        </w:rPr>
      </w:pPr>
    </w:p>
    <w:p w14:paraId="5A11AAA2" w14:textId="241A05A1" w:rsidR="00785FDD" w:rsidRDefault="00785FDD" w:rsidP="00180650">
      <w:pPr>
        <w:rPr>
          <w:b/>
          <w:color w:val="76923C"/>
        </w:rPr>
      </w:pPr>
    </w:p>
    <w:p w14:paraId="1556B0BB" w14:textId="1C30FC85" w:rsidR="007D4F6B" w:rsidRDefault="007D4F6B" w:rsidP="00180650">
      <w:pPr>
        <w:rPr>
          <w:b/>
          <w:color w:val="76923C"/>
        </w:rPr>
      </w:pPr>
    </w:p>
    <w:p w14:paraId="1E5443F9" w14:textId="44267495" w:rsidR="00C03590" w:rsidRDefault="00C03590" w:rsidP="00180650">
      <w:pPr>
        <w:rPr>
          <w:b/>
          <w:color w:val="76923C"/>
        </w:rPr>
      </w:pPr>
    </w:p>
    <w:p w14:paraId="125363A7" w14:textId="0399854D" w:rsidR="00C03590" w:rsidRDefault="00C03590" w:rsidP="00180650">
      <w:pPr>
        <w:rPr>
          <w:b/>
          <w:color w:val="76923C"/>
        </w:rPr>
      </w:pPr>
    </w:p>
    <w:p w14:paraId="339B8D40" w14:textId="7784D8AD" w:rsidR="00C03590" w:rsidRDefault="00C03590" w:rsidP="00180650">
      <w:pPr>
        <w:rPr>
          <w:b/>
          <w:color w:val="76923C"/>
        </w:rPr>
      </w:pPr>
    </w:p>
    <w:p w14:paraId="3E79498D" w14:textId="10CE6271" w:rsidR="00C03590" w:rsidRDefault="00C03590" w:rsidP="00180650">
      <w:pPr>
        <w:rPr>
          <w:b/>
          <w:color w:val="76923C"/>
        </w:rPr>
      </w:pPr>
    </w:p>
    <w:p w14:paraId="58A348E3" w14:textId="77777777" w:rsidR="00C03590" w:rsidRPr="00180650" w:rsidRDefault="00C03590" w:rsidP="00180650">
      <w:pPr>
        <w:rPr>
          <w:b/>
          <w:color w:val="76923C"/>
        </w:rPr>
      </w:pPr>
    </w:p>
    <w:p w14:paraId="4D4994A2" w14:textId="30C9A03D" w:rsidR="00FD753D" w:rsidRPr="00524CC0" w:rsidRDefault="004B3C51" w:rsidP="00FD753D">
      <w:pPr>
        <w:pStyle w:val="Kop1"/>
        <w:rPr>
          <w:color w:val="2F5496" w:themeColor="accent1" w:themeShade="BF"/>
        </w:rPr>
      </w:pPr>
      <w:bookmarkStart w:id="98" w:name="_Toc29757530"/>
      <w:r w:rsidRPr="00524CC0">
        <w:rPr>
          <w:color w:val="2F5496" w:themeColor="accent1" w:themeShade="BF"/>
        </w:rPr>
        <w:t>3</w:t>
      </w:r>
      <w:r w:rsidR="00FD753D" w:rsidRPr="00524CC0">
        <w:rPr>
          <w:color w:val="2F5496" w:themeColor="accent1" w:themeShade="BF"/>
        </w:rPr>
        <w:t>. Aansluiting bij doelen en criteria Waddenfonds</w:t>
      </w:r>
      <w:bookmarkEnd w:id="94"/>
      <w:bookmarkEnd w:id="95"/>
      <w:bookmarkEnd w:id="98"/>
    </w:p>
    <w:p w14:paraId="1AD7DAF4" w14:textId="77777777" w:rsidR="00FD753D" w:rsidRPr="00A26A15" w:rsidRDefault="00FD753D" w:rsidP="00FD753D">
      <w:bookmarkStart w:id="99" w:name="_uq71vad6ooqf" w:colFirst="0" w:colLast="0"/>
      <w:bookmarkStart w:id="100" w:name="_Toc532563378"/>
      <w:bookmarkStart w:id="101" w:name="_Toc532816764"/>
      <w:bookmarkEnd w:id="99"/>
      <w:r w:rsidRPr="00A26A15">
        <w:t xml:space="preserve">Wij zijn van mening dat het project de </w:t>
      </w:r>
      <w:r w:rsidRPr="00A26A15">
        <w:rPr>
          <w:i/>
        </w:rPr>
        <w:t>Terp fan de Takomst</w:t>
      </w:r>
      <w:r w:rsidR="004B3C51">
        <w:t xml:space="preserve"> </w:t>
      </w:r>
      <w:r w:rsidRPr="00A26A15">
        <w:t xml:space="preserve">op </w:t>
      </w:r>
      <w:r w:rsidR="004B3C51">
        <w:t xml:space="preserve">veel </w:t>
      </w:r>
      <w:r w:rsidRPr="00A26A15">
        <w:t>punten aansluit op de doelen van het Waddenfonds, de uitgangspunten in het Uitvoeringskader en de thema’</w:t>
      </w:r>
      <w:r>
        <w:t>s van het Uitvoeringsprogramma.</w:t>
      </w:r>
    </w:p>
    <w:p w14:paraId="65F77CC8" w14:textId="77777777" w:rsidR="00FD753D" w:rsidRPr="00524CC0" w:rsidRDefault="004B3C51" w:rsidP="00FD753D">
      <w:pPr>
        <w:pStyle w:val="Kop3"/>
        <w:rPr>
          <w:color w:val="2F5496" w:themeColor="accent1" w:themeShade="BF"/>
        </w:rPr>
      </w:pPr>
      <w:r w:rsidRPr="00524CC0">
        <w:rPr>
          <w:color w:val="2F5496" w:themeColor="accent1" w:themeShade="BF"/>
        </w:rPr>
        <w:t>3</w:t>
      </w:r>
      <w:r w:rsidR="00FD753D" w:rsidRPr="00524CC0">
        <w:rPr>
          <w:color w:val="2F5496" w:themeColor="accent1" w:themeShade="BF"/>
        </w:rPr>
        <w:t xml:space="preserve">.1 Het vergroten en versterken van de natuur- en landschapswaarden </w:t>
      </w:r>
    </w:p>
    <w:p w14:paraId="627B030F" w14:textId="77777777" w:rsidR="00FD753D" w:rsidRPr="001C3722" w:rsidRDefault="00FD753D" w:rsidP="00FD753D">
      <w:pPr>
        <w:pStyle w:val="Kop4"/>
        <w:rPr>
          <w:color w:val="2F5496" w:themeColor="accent1" w:themeShade="BF"/>
        </w:rPr>
      </w:pPr>
      <w:r w:rsidRPr="001C3722">
        <w:rPr>
          <w:color w:val="2F5496" w:themeColor="accent1" w:themeShade="BF"/>
        </w:rPr>
        <w:t>Indicatoren</w:t>
      </w:r>
    </w:p>
    <w:p w14:paraId="51B55F40" w14:textId="150CDBED" w:rsidR="00E737E4" w:rsidRDefault="00E737E4" w:rsidP="00FD753D">
      <w:pPr>
        <w:pStyle w:val="Lijstalinea"/>
        <w:numPr>
          <w:ilvl w:val="0"/>
          <w:numId w:val="38"/>
        </w:numPr>
        <w:spacing w:line="276" w:lineRule="auto"/>
        <w:ind w:left="284" w:hanging="284"/>
        <w:rPr>
          <w:i/>
          <w:lang w:val="nl-NL"/>
        </w:rPr>
      </w:pPr>
      <w:r>
        <w:rPr>
          <w:i/>
          <w:lang w:val="nl-NL"/>
        </w:rPr>
        <w:t xml:space="preserve">De aanwezige watergangen/sloten zullen worden opgeschoond ten behoeve van het voortzetten van mozaïekbeheer in beweiding, waarvan de aanwezige kustbroedvogels en hun kuikens zullen profiteren. </w:t>
      </w:r>
    </w:p>
    <w:p w14:paraId="243140B3" w14:textId="1E3494FB" w:rsidR="00FD753D" w:rsidRDefault="00C03590" w:rsidP="00FD753D">
      <w:pPr>
        <w:pStyle w:val="Lijstalinea"/>
        <w:numPr>
          <w:ilvl w:val="0"/>
          <w:numId w:val="38"/>
        </w:numPr>
        <w:spacing w:line="276" w:lineRule="auto"/>
        <w:ind w:left="284" w:hanging="284"/>
        <w:rPr>
          <w:i/>
          <w:lang w:val="nl-NL"/>
        </w:rPr>
      </w:pPr>
      <w:r>
        <w:rPr>
          <w:i/>
          <w:lang w:val="nl-NL"/>
        </w:rPr>
        <w:t>Langs de westelijke brede slenk en langs de smalle oostelijke uitwatering worden natuurvriendelijke oevers gemaakt. Hierdoor worden de foerageermogelijkheden voor steltlopers en eenden verbeterd</w:t>
      </w:r>
      <w:r w:rsidR="00E737E4">
        <w:rPr>
          <w:i/>
          <w:lang w:val="nl-NL"/>
        </w:rPr>
        <w:t>, zo ook de uitwisselingsmogelijkheden tussen slenk en kwelder.</w:t>
      </w:r>
    </w:p>
    <w:p w14:paraId="532E8E00" w14:textId="3189D64C" w:rsidR="00C03590" w:rsidRDefault="00C03590" w:rsidP="00FD753D">
      <w:pPr>
        <w:pStyle w:val="Lijstalinea"/>
        <w:numPr>
          <w:ilvl w:val="0"/>
          <w:numId w:val="38"/>
        </w:numPr>
        <w:spacing w:line="276" w:lineRule="auto"/>
        <w:ind w:left="284" w:hanging="284"/>
        <w:rPr>
          <w:i/>
          <w:lang w:val="nl-NL"/>
        </w:rPr>
      </w:pPr>
      <w:r>
        <w:rPr>
          <w:i/>
          <w:lang w:val="nl-NL"/>
        </w:rPr>
        <w:t>Predetatie door vossen op de kwelder wordt beperkt door het verbreden van de slenk</w:t>
      </w:r>
    </w:p>
    <w:p w14:paraId="0FEEDE9B" w14:textId="785BD762" w:rsidR="00C03590" w:rsidRDefault="00C03590" w:rsidP="00FD753D">
      <w:pPr>
        <w:pStyle w:val="Lijstalinea"/>
        <w:numPr>
          <w:ilvl w:val="0"/>
          <w:numId w:val="38"/>
        </w:numPr>
        <w:spacing w:line="276" w:lineRule="auto"/>
        <w:ind w:left="284" w:hanging="284"/>
        <w:rPr>
          <w:i/>
          <w:lang w:val="nl-NL"/>
        </w:rPr>
      </w:pPr>
      <w:r>
        <w:rPr>
          <w:i/>
          <w:lang w:val="nl-NL"/>
        </w:rPr>
        <w:t>Een deel van de kwelder wordt begreppeld wat leidt tot een verbetering van de broedmogelijkheden van kustbroedvogels, in het bijzonder de kluut</w:t>
      </w:r>
      <w:r w:rsidR="00E737E4">
        <w:rPr>
          <w:i/>
          <w:lang w:val="nl-NL"/>
        </w:rPr>
        <w:t>.</w:t>
      </w:r>
    </w:p>
    <w:p w14:paraId="7B3CDC3B" w14:textId="535D8534" w:rsidR="008A24D3" w:rsidRPr="001C3722" w:rsidRDefault="00E737E4" w:rsidP="001C3722">
      <w:pPr>
        <w:pStyle w:val="Lijstalinea"/>
        <w:numPr>
          <w:ilvl w:val="0"/>
          <w:numId w:val="38"/>
        </w:numPr>
        <w:spacing w:line="276" w:lineRule="auto"/>
        <w:ind w:left="284" w:hanging="284"/>
        <w:rPr>
          <w:i/>
          <w:lang w:val="nl-NL"/>
        </w:rPr>
      </w:pPr>
      <w:r>
        <w:rPr>
          <w:i/>
          <w:lang w:val="nl-NL"/>
        </w:rPr>
        <w:t xml:space="preserve">Met de vrijgekomen grond wordt </w:t>
      </w:r>
      <w:r w:rsidR="00C03590">
        <w:rPr>
          <w:i/>
          <w:lang w:val="nl-NL"/>
        </w:rPr>
        <w:t>een verhoogde vluchtplek voor vee, zoogdieren en jonge weide- en kustbroedvogels</w:t>
      </w:r>
      <w:r>
        <w:rPr>
          <w:i/>
          <w:lang w:val="nl-NL"/>
        </w:rPr>
        <w:t xml:space="preserve"> gemaakt. Ook de paden en het terplichaam zullen hiermee worden aangelegd. </w:t>
      </w:r>
    </w:p>
    <w:p w14:paraId="608CAF07" w14:textId="77777777" w:rsidR="00FD753D" w:rsidRDefault="00FD753D" w:rsidP="00FD753D"/>
    <w:p w14:paraId="10239974" w14:textId="77777777" w:rsidR="0059138D" w:rsidRDefault="00FD753D" w:rsidP="00FD753D">
      <w:r>
        <w:t>D</w:t>
      </w:r>
      <w:r w:rsidRPr="00A26A15">
        <w:t xml:space="preserve">e terp is naast kunst-, ook een natuur- en landschapontwikkelingsproject. Met de </w:t>
      </w:r>
    </w:p>
    <w:p w14:paraId="26A9AE89" w14:textId="45CC04F1" w:rsidR="00C03590" w:rsidRPr="00A26A15" w:rsidRDefault="00FD753D" w:rsidP="00FD753D">
      <w:r w:rsidRPr="00A26A15">
        <w:t>natuurmaatregelen die we nemen verbeteren we de kwaliteit van de kwelders in de direct</w:t>
      </w:r>
      <w:r>
        <w:t>e</w:t>
      </w:r>
      <w:r w:rsidRPr="00A26A15">
        <w:t xml:space="preserve"> omgeving van de terp en het leefgebied van kustbroedvogels. De terp zelf zorgt daarbij voor meer dynamiek in het overwegend vlakke kwelderlandschap. Het biedt daarbij een aantrekkelijke beschutte plek</w:t>
      </w:r>
      <w:r w:rsidR="00E737E4">
        <w:t xml:space="preserve"> (zie voor meer verdiepende informatie bijlage 4 Natuurtoets).</w:t>
      </w:r>
    </w:p>
    <w:p w14:paraId="0A233E07" w14:textId="77777777" w:rsidR="00FD753D" w:rsidRPr="00524CC0" w:rsidRDefault="004B3C51" w:rsidP="00FD753D">
      <w:pPr>
        <w:pStyle w:val="Kop3"/>
        <w:rPr>
          <w:color w:val="2F5496" w:themeColor="accent1" w:themeShade="BF"/>
        </w:rPr>
      </w:pPr>
      <w:r w:rsidRPr="00524CC0">
        <w:rPr>
          <w:color w:val="2F5496" w:themeColor="accent1" w:themeShade="BF"/>
        </w:rPr>
        <w:t>3</w:t>
      </w:r>
      <w:r w:rsidR="00FD753D" w:rsidRPr="00524CC0">
        <w:rPr>
          <w:color w:val="2F5496" w:themeColor="accent1" w:themeShade="BF"/>
        </w:rPr>
        <w:t>.2 Werelderfgoed, cultuurhistorie en landschapsontwikkeling</w:t>
      </w:r>
    </w:p>
    <w:p w14:paraId="050F414D" w14:textId="77777777" w:rsidR="00FD753D" w:rsidRPr="001C3722" w:rsidRDefault="00FD753D" w:rsidP="00FD753D">
      <w:pPr>
        <w:pStyle w:val="Kop4"/>
        <w:rPr>
          <w:color w:val="2F5496" w:themeColor="accent1" w:themeShade="BF"/>
        </w:rPr>
      </w:pPr>
      <w:r w:rsidRPr="001C3722">
        <w:rPr>
          <w:color w:val="2F5496" w:themeColor="accent1" w:themeShade="BF"/>
        </w:rPr>
        <w:t>Indicatoren</w:t>
      </w:r>
    </w:p>
    <w:p w14:paraId="3548E7A3"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De terp vormt een nieuw landschappelijk element van formaat</w:t>
      </w:r>
    </w:p>
    <w:p w14:paraId="48EB28B0"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De terp geeft een nieuwe publieke functie aan een van typisch cultuurhistorisch element</w:t>
      </w:r>
    </w:p>
    <w:p w14:paraId="0084C4ED"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De route naar de terp maakt de dijk toegankelijker</w:t>
      </w:r>
    </w:p>
    <w:p w14:paraId="00837B8A"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De terp biedt een kapstok voor verhalen over het gebied</w:t>
      </w:r>
    </w:p>
    <w:p w14:paraId="4F26FC87"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Het grote aantal lokale ondernemers dat bijdraagt</w:t>
      </w:r>
    </w:p>
    <w:p w14:paraId="25B2B081" w14:textId="77777777" w:rsidR="00FD753D" w:rsidRPr="007A2598" w:rsidRDefault="00FD753D" w:rsidP="00FD753D">
      <w:pPr>
        <w:pStyle w:val="Lijstalinea"/>
        <w:numPr>
          <w:ilvl w:val="0"/>
          <w:numId w:val="38"/>
        </w:numPr>
        <w:spacing w:line="276" w:lineRule="auto"/>
        <w:ind w:left="284" w:hanging="284"/>
        <w:rPr>
          <w:lang w:val="nl-NL"/>
        </w:rPr>
      </w:pPr>
      <w:r w:rsidRPr="007A2598">
        <w:rPr>
          <w:i/>
          <w:lang w:val="nl-NL"/>
        </w:rPr>
        <w:t>De inwoners van Blije worden gastheren</w:t>
      </w:r>
      <w:r w:rsidR="004B3C51">
        <w:rPr>
          <w:i/>
          <w:lang w:val="nl-NL"/>
        </w:rPr>
        <w:t>/vrouwen</w:t>
      </w:r>
    </w:p>
    <w:p w14:paraId="532A0DD8" w14:textId="77777777" w:rsidR="00FD753D" w:rsidRDefault="00FD753D" w:rsidP="00FD753D"/>
    <w:p w14:paraId="36FAFDEB" w14:textId="77777777" w:rsidR="001C3722" w:rsidRDefault="00FD753D" w:rsidP="00FD753D">
      <w:r w:rsidRPr="00A26A15">
        <w:t>Voor wat betreft de landschappelijke waarden ontwikkelen we met de terp cultuur</w:t>
      </w:r>
      <w:r w:rsidR="001C3722">
        <w:t>-</w:t>
      </w:r>
      <w:r w:rsidRPr="00A26A15">
        <w:t xml:space="preserve">historisch gezien </w:t>
      </w:r>
      <w:r>
        <w:t xml:space="preserve">een voor de regio typisch </w:t>
      </w:r>
      <w:r w:rsidRPr="00A26A15">
        <w:t xml:space="preserve">en interessant element. Alhoewel de terp de oorspronkelijke functie van veilige woonplaats en toevluchtsoord bij hoog water hier niet heeft, het verwijst hier uiteraard wel naar. </w:t>
      </w:r>
    </w:p>
    <w:p w14:paraId="0F61EE2A" w14:textId="7C07169A" w:rsidR="004B3C51" w:rsidRDefault="00FD753D" w:rsidP="00FD753D">
      <w:r w:rsidRPr="00A26A15">
        <w:t xml:space="preserve">In het kader van de klimaatverandering en de stijgende zeespiegel is deze nieuwe terp eveneens een interessant fenomeen. Het levert een bijdrage aan het bewustwordingsproces rondom de noodzaak van Sustainable Development Goals. Met de terp als beleefplek om de natuur en het landschap te ervaren worden er in zekere zin dus nieuwe functies toegevoegd aan een typisch cultuurhistorisch object. </w:t>
      </w:r>
    </w:p>
    <w:p w14:paraId="3AFA7ACE" w14:textId="77777777" w:rsidR="00B43942" w:rsidRDefault="00FD753D" w:rsidP="00FD753D">
      <w:r w:rsidRPr="00A26A15">
        <w:t xml:space="preserve">Voor Friesland en het Waddengebied typische cultuurhistorische waarden en landschappelijke elementen worden versterkt. Een verrijking van het landschap die de onzichtbare geschiedenis en het erfgoed tastbaar maakt en als haak dient voor het vertellen van talloze verhalen. </w:t>
      </w:r>
    </w:p>
    <w:p w14:paraId="3645F77F" w14:textId="77777777" w:rsidR="00B43942" w:rsidRDefault="00B43942" w:rsidP="00FD753D"/>
    <w:p w14:paraId="353481A1" w14:textId="77777777" w:rsidR="00FD753D" w:rsidRPr="00A26A15" w:rsidRDefault="00FD753D" w:rsidP="00FD753D">
      <w:r w:rsidRPr="00A26A15">
        <w:t xml:space="preserve">Grote verhalen over het ontstaan van de Waddenzee, de (onder druk staande) natuurlijke rijkdom, zeespiegelstijging, de totstandkoming van het landschap en over onze cultuur; maar ook kleine(re) lokale- en streekverhalen over Blije, haar historie en haar inwoners. </w:t>
      </w:r>
    </w:p>
    <w:p w14:paraId="3A5DC3B2" w14:textId="77777777" w:rsidR="00FD753D" w:rsidRPr="00A26A15" w:rsidRDefault="00FD753D" w:rsidP="00FD753D"/>
    <w:p w14:paraId="3A296512" w14:textId="20CBB212" w:rsidR="00FD753D" w:rsidRPr="00A26A15" w:rsidRDefault="00FD753D" w:rsidP="00FD753D">
      <w:r w:rsidRPr="00A26A15">
        <w:t>Deze verhalen kunnen op talloze manieren worden overgebracht. Primair via informatieborden langs de route</w:t>
      </w:r>
      <w:r w:rsidR="00E737E4">
        <w:t xml:space="preserve"> en in de damwand van de Terp,</w:t>
      </w:r>
      <w:r w:rsidR="00B43942">
        <w:t xml:space="preserve"> daarnaast </w:t>
      </w:r>
      <w:r w:rsidRPr="00A26A15">
        <w:t xml:space="preserve">via allerlei nog te ontwikkelen formats. Er </w:t>
      </w:r>
      <w:r w:rsidR="00E737E4">
        <w:t xml:space="preserve">is al sprake van een dagprogramma, georganiseerd door vrijwilligers van Bezoekerscentrum Terp Hegebeintum, maar er kan ook gedacht worden aan </w:t>
      </w:r>
      <w:r w:rsidRPr="00A26A15">
        <w:t>een wandeltocht of georganiseerde toer met een lokale gids, op</w:t>
      </w:r>
      <w:r w:rsidR="00B43942">
        <w:t xml:space="preserve"> </w:t>
      </w:r>
      <w:r w:rsidRPr="00A26A15">
        <w:t>zichzelf</w:t>
      </w:r>
      <w:r w:rsidR="00B43942">
        <w:t xml:space="preserve"> </w:t>
      </w:r>
      <w:r w:rsidRPr="00A26A15">
        <w:t>staand of als onderdeel van een wadlooptocht/</w:t>
      </w:r>
      <w:r w:rsidR="00B43942">
        <w:t xml:space="preserve"> </w:t>
      </w:r>
      <w:r w:rsidRPr="00A26A15">
        <w:t>rondleiding</w:t>
      </w:r>
      <w:r w:rsidR="008A24D3">
        <w:t>en</w:t>
      </w:r>
      <w:r w:rsidRPr="00A26A15">
        <w:t>; educatieve scholenprojecten; evenementen/activiteiten op en rondom de terp; en arrangementen die één en ander combineren met horeca-diensten</w:t>
      </w:r>
      <w:r>
        <w:t xml:space="preserve"> </w:t>
      </w:r>
      <w:r w:rsidR="008A24D3">
        <w:t>in de regio</w:t>
      </w:r>
      <w:r w:rsidRPr="00A26A15">
        <w:t xml:space="preserve">. Hoe er precies invulling gegeven gaat worden aan de exploitatie van de terp is aan de officiële en de officieuze eigenaars, It Fryske Gea en de inwoners van Blije. Meer hierover in de bijgevoegde businesscase. </w:t>
      </w:r>
    </w:p>
    <w:p w14:paraId="61174279" w14:textId="77777777" w:rsidR="00FD753D" w:rsidRPr="00A26A15" w:rsidRDefault="00FD753D" w:rsidP="00FD753D"/>
    <w:p w14:paraId="545DFB1D" w14:textId="77777777" w:rsidR="00FD753D" w:rsidRPr="00A571FE" w:rsidRDefault="00FD753D" w:rsidP="00FD753D">
      <w:r w:rsidRPr="00A26A15">
        <w:t xml:space="preserve">Duidelijk is dat één en ander zal zorgen voor meer bewustwording, kennis en begrip, en liefde en trots met betrekking tot de betekenis en ontwikkeling van het gebied, de cultuur- en landschappelijke geschiedenis. Inwoners van Blije zullen meer dan ooit tevoren optreden als ambassadeurs voor ‘hun’ Waddenzee en als ware gastvrouwen en -heren de nieuwe stroom bezoekers blij ontvangen. Zij borgen de instandhouding van het erfgoed en zijn als het ware de multipliers van het effect van de terp. Zo ontstaat een duurzame kennishuishouding van waaruit het draagvlak voor behoud en bescherming van de Waddenzee vergroot en participatie daarbij gestimuleerd wordt. </w:t>
      </w:r>
      <w:r w:rsidRPr="00A571FE">
        <w:t xml:space="preserve">We verwachten daarbij dat het besef van de kwetsbaarheid van het Waddengebied als eye-opener kan dienen voor een duurzamer en bewuster leven. </w:t>
      </w:r>
    </w:p>
    <w:p w14:paraId="34777B9A" w14:textId="77777777" w:rsidR="00FD753D" w:rsidRPr="00524CC0" w:rsidRDefault="004B3C51" w:rsidP="00FD753D">
      <w:pPr>
        <w:pStyle w:val="Kop3"/>
        <w:rPr>
          <w:color w:val="2F5496" w:themeColor="accent1" w:themeShade="BF"/>
        </w:rPr>
      </w:pPr>
      <w:r w:rsidRPr="00524CC0">
        <w:rPr>
          <w:color w:val="2F5496" w:themeColor="accent1" w:themeShade="BF"/>
        </w:rPr>
        <w:t>3</w:t>
      </w:r>
      <w:r w:rsidR="00FD753D" w:rsidRPr="00524CC0">
        <w:rPr>
          <w:color w:val="2F5496" w:themeColor="accent1" w:themeShade="BF"/>
        </w:rPr>
        <w:t xml:space="preserve">.3 Het verminderen of wegnemen van externe bedreigingen </w:t>
      </w:r>
    </w:p>
    <w:p w14:paraId="66CD8448" w14:textId="77777777" w:rsidR="00FD753D" w:rsidRPr="001C3722" w:rsidRDefault="00FD753D" w:rsidP="00FD753D">
      <w:pPr>
        <w:pStyle w:val="Kop4"/>
        <w:rPr>
          <w:color w:val="2F5496" w:themeColor="accent1" w:themeShade="BF"/>
        </w:rPr>
      </w:pPr>
      <w:r w:rsidRPr="001C3722">
        <w:rPr>
          <w:color w:val="2F5496" w:themeColor="accent1" w:themeShade="BF"/>
        </w:rPr>
        <w:t>Indicatoren</w:t>
      </w:r>
    </w:p>
    <w:p w14:paraId="31DE6E41" w14:textId="77777777" w:rsidR="008A24D3" w:rsidRPr="008A24D3" w:rsidRDefault="008A24D3" w:rsidP="008A24D3">
      <w:pPr>
        <w:pStyle w:val="Lijstalinea"/>
        <w:numPr>
          <w:ilvl w:val="0"/>
          <w:numId w:val="37"/>
        </w:numPr>
        <w:spacing w:line="276" w:lineRule="auto"/>
        <w:ind w:left="284" w:hanging="284"/>
        <w:rPr>
          <w:lang w:val="nl-NL"/>
        </w:rPr>
      </w:pPr>
      <w:r>
        <w:rPr>
          <w:i/>
          <w:lang w:val="nl-NL"/>
        </w:rPr>
        <w:t xml:space="preserve">Er is sprake van een toename van een duurzame vorm van recreatie waarbij de groei van bezoekers en de versterking van de kernkwaliteiten van het wad en het buitendijks gebied hand in hand gaan. </w:t>
      </w:r>
    </w:p>
    <w:p w14:paraId="1277EFE9" w14:textId="1B4C12DA" w:rsidR="008A24D3" w:rsidRPr="001C3722" w:rsidRDefault="00FD753D" w:rsidP="001C3722">
      <w:pPr>
        <w:pStyle w:val="Lijstalinea"/>
        <w:numPr>
          <w:ilvl w:val="0"/>
          <w:numId w:val="37"/>
        </w:numPr>
        <w:spacing w:line="276" w:lineRule="auto"/>
        <w:ind w:left="284" w:hanging="284"/>
        <w:rPr>
          <w:lang w:val="nl-NL"/>
        </w:rPr>
      </w:pPr>
      <w:r w:rsidRPr="007A2598">
        <w:rPr>
          <w:i/>
          <w:lang w:val="nl-NL"/>
        </w:rPr>
        <w:t>D</w:t>
      </w:r>
      <w:r w:rsidR="008A24D3">
        <w:rPr>
          <w:i/>
          <w:lang w:val="nl-NL"/>
        </w:rPr>
        <w:t>oor</w:t>
      </w:r>
      <w:r w:rsidRPr="007A2598">
        <w:rPr>
          <w:i/>
          <w:lang w:val="nl-NL"/>
        </w:rPr>
        <w:t xml:space="preserve"> </w:t>
      </w:r>
      <w:r w:rsidR="008A24D3">
        <w:rPr>
          <w:i/>
          <w:lang w:val="nl-NL"/>
        </w:rPr>
        <w:t>een centrale betreding van het buitendijks gebied via de vaste paden verminderen de effecten van menselijk gebruik.</w:t>
      </w:r>
      <w:r w:rsidR="001C3722">
        <w:rPr>
          <w:i/>
          <w:lang w:val="nl-NL"/>
        </w:rPr>
        <w:t xml:space="preserve"> </w:t>
      </w:r>
      <w:r w:rsidR="008A24D3" w:rsidRPr="001C3722">
        <w:rPr>
          <w:i/>
          <w:lang w:val="nl-NL"/>
        </w:rPr>
        <w:t>Hierdoor is sprake van minder verstoring van kwetsbare plekken in het buitendijks gebied bij Blije</w:t>
      </w:r>
      <w:r w:rsidR="001C3722" w:rsidRPr="001C3722">
        <w:rPr>
          <w:i/>
          <w:lang w:val="nl-NL"/>
        </w:rPr>
        <w:t>.</w:t>
      </w:r>
    </w:p>
    <w:p w14:paraId="081657FA" w14:textId="747A611C" w:rsidR="001C3722" w:rsidRPr="001C3722" w:rsidRDefault="001C3722" w:rsidP="001C3722">
      <w:pPr>
        <w:pStyle w:val="Lijstalinea"/>
        <w:numPr>
          <w:ilvl w:val="0"/>
          <w:numId w:val="37"/>
        </w:numPr>
        <w:spacing w:line="276" w:lineRule="auto"/>
        <w:ind w:left="284" w:hanging="284"/>
        <w:rPr>
          <w:i/>
          <w:lang w:val="nl-NL"/>
        </w:rPr>
      </w:pPr>
      <w:r w:rsidRPr="001C3722">
        <w:rPr>
          <w:i/>
          <w:lang w:val="nl-NL"/>
        </w:rPr>
        <w:t xml:space="preserve">De </w:t>
      </w:r>
      <w:r>
        <w:rPr>
          <w:i/>
          <w:lang w:val="nl-NL"/>
        </w:rPr>
        <w:t xml:space="preserve">extra natuurmaatregelen zorgen voor een afname van de </w:t>
      </w:r>
      <w:r w:rsidRPr="001C3722">
        <w:rPr>
          <w:i/>
          <w:lang w:val="nl-NL"/>
        </w:rPr>
        <w:t>externe bedreigingen van kust- en weidevogels</w:t>
      </w:r>
      <w:r>
        <w:rPr>
          <w:i/>
          <w:lang w:val="nl-NL"/>
        </w:rPr>
        <w:t xml:space="preserve"> (zie 3.1).</w:t>
      </w:r>
    </w:p>
    <w:p w14:paraId="69D13F89" w14:textId="77777777" w:rsidR="008A24D3" w:rsidRDefault="008A24D3" w:rsidP="00FD753D"/>
    <w:p w14:paraId="69DEE15E" w14:textId="1783B40D" w:rsidR="00FD753D" w:rsidRDefault="00FD753D" w:rsidP="00FD753D">
      <w:r>
        <w:t xml:space="preserve">De terp </w:t>
      </w:r>
      <w:r w:rsidRPr="00A26A15">
        <w:t xml:space="preserve">draagt bij aan een vermindering van de effecten van menselijk gebruik van het wad, in dit geval gebruik door ‘de recreërende mens’. Alhoewel het aantal bezoekers van het wad in de regio door de </w:t>
      </w:r>
      <w:r w:rsidRPr="00A26A15">
        <w:rPr>
          <w:i/>
        </w:rPr>
        <w:t>Terp fan de Takomst</w:t>
      </w:r>
      <w:r w:rsidRPr="00A26A15">
        <w:t xml:space="preserve"> zal toenemen, de betreding van de kwelders wordt door de terp veel meer op één plek gecentreerd. De (geluids)verstoring op/van kwetsbare plekken neemt op deze manier af. </w:t>
      </w:r>
    </w:p>
    <w:p w14:paraId="2678D3E1" w14:textId="77777777" w:rsidR="00FD753D" w:rsidRPr="00524CC0" w:rsidRDefault="004B3C51" w:rsidP="00FD753D">
      <w:pPr>
        <w:pStyle w:val="Kop3"/>
        <w:rPr>
          <w:color w:val="2F5496" w:themeColor="accent1" w:themeShade="BF"/>
        </w:rPr>
      </w:pPr>
      <w:r w:rsidRPr="00524CC0">
        <w:rPr>
          <w:color w:val="2F5496" w:themeColor="accent1" w:themeShade="BF"/>
        </w:rPr>
        <w:t>3</w:t>
      </w:r>
      <w:r w:rsidR="00FD753D" w:rsidRPr="00524CC0">
        <w:rPr>
          <w:color w:val="2F5496" w:themeColor="accent1" w:themeShade="BF"/>
        </w:rPr>
        <w:t>.4 Een duurzame economische ontwikkeling in het waddengebied</w:t>
      </w:r>
    </w:p>
    <w:p w14:paraId="04651477" w14:textId="77777777" w:rsidR="00FD753D" w:rsidRPr="001C3722" w:rsidRDefault="00FD753D" w:rsidP="00FD753D">
      <w:pPr>
        <w:pStyle w:val="Kop4"/>
        <w:rPr>
          <w:color w:val="2F5496" w:themeColor="accent1" w:themeShade="BF"/>
        </w:rPr>
      </w:pPr>
      <w:r w:rsidRPr="001C3722">
        <w:rPr>
          <w:color w:val="2F5496" w:themeColor="accent1" w:themeShade="BF"/>
        </w:rPr>
        <w:t>Indicatoren</w:t>
      </w:r>
    </w:p>
    <w:p w14:paraId="34CED5C6" w14:textId="77777777" w:rsidR="00FD753D" w:rsidRPr="007A2598" w:rsidRDefault="00FD753D" w:rsidP="00FD753D">
      <w:pPr>
        <w:pStyle w:val="Lijstalinea"/>
        <w:numPr>
          <w:ilvl w:val="0"/>
          <w:numId w:val="37"/>
        </w:numPr>
        <w:spacing w:line="276" w:lineRule="auto"/>
        <w:ind w:left="284" w:hanging="284"/>
        <w:rPr>
          <w:lang w:val="nl-NL"/>
        </w:rPr>
      </w:pPr>
      <w:r w:rsidRPr="007A2598">
        <w:rPr>
          <w:i/>
          <w:lang w:val="nl-NL"/>
        </w:rPr>
        <w:t>De terp draagt bij aan de kernkwaliteiten van het wad en maakt ze beleefbaar</w:t>
      </w:r>
    </w:p>
    <w:p w14:paraId="7DEBDDC6" w14:textId="77777777" w:rsidR="00FD753D" w:rsidRPr="007A2598" w:rsidRDefault="00FD753D" w:rsidP="00FD753D">
      <w:pPr>
        <w:pStyle w:val="Lijstalinea"/>
        <w:numPr>
          <w:ilvl w:val="0"/>
          <w:numId w:val="37"/>
        </w:numPr>
        <w:spacing w:line="276" w:lineRule="auto"/>
        <w:ind w:left="284" w:hanging="284"/>
        <w:rPr>
          <w:lang w:val="nl-NL"/>
        </w:rPr>
      </w:pPr>
      <w:r w:rsidRPr="007A2598">
        <w:rPr>
          <w:i/>
          <w:lang w:val="nl-NL"/>
        </w:rPr>
        <w:t>Een toename van duurzame recreatie en toerisme, onder andere af te leiden uit de bestedingen van toeristen in de regio</w:t>
      </w:r>
    </w:p>
    <w:p w14:paraId="5CA7F4C2" w14:textId="77777777" w:rsidR="00FD753D" w:rsidRPr="007A2598" w:rsidRDefault="00FD753D" w:rsidP="00FD753D">
      <w:pPr>
        <w:pStyle w:val="Lijstalinea"/>
        <w:numPr>
          <w:ilvl w:val="0"/>
          <w:numId w:val="37"/>
        </w:numPr>
        <w:spacing w:line="276" w:lineRule="auto"/>
        <w:ind w:left="284" w:hanging="284"/>
        <w:rPr>
          <w:lang w:val="nl-NL"/>
        </w:rPr>
      </w:pPr>
      <w:r w:rsidRPr="007A2598">
        <w:rPr>
          <w:i/>
          <w:lang w:val="nl-NL"/>
        </w:rPr>
        <w:t xml:space="preserve">De terp levert een bijdrage aan de landschappelijke en cultuurhistorische waarden van het Waddengebied </w:t>
      </w:r>
    </w:p>
    <w:p w14:paraId="32658BD2" w14:textId="77777777" w:rsidR="00FD753D" w:rsidRPr="00C31652" w:rsidRDefault="00FD753D" w:rsidP="00FD753D">
      <w:pPr>
        <w:pStyle w:val="Lijstalinea"/>
        <w:numPr>
          <w:ilvl w:val="0"/>
          <w:numId w:val="37"/>
        </w:numPr>
        <w:spacing w:line="276" w:lineRule="auto"/>
        <w:ind w:left="284" w:hanging="284"/>
        <w:rPr>
          <w:lang w:val="nl-NL"/>
        </w:rPr>
      </w:pPr>
      <w:r w:rsidRPr="007A2598">
        <w:rPr>
          <w:i/>
          <w:lang w:val="nl-NL"/>
        </w:rPr>
        <w:t>Door de terp volgen er in de regio privaat gefinancierde investeringen</w:t>
      </w:r>
    </w:p>
    <w:p w14:paraId="7CB1CCDB" w14:textId="77777777" w:rsidR="00FD753D" w:rsidRPr="007A2598" w:rsidRDefault="00FD753D" w:rsidP="00FD753D">
      <w:pPr>
        <w:pStyle w:val="Lijstalinea"/>
        <w:numPr>
          <w:ilvl w:val="0"/>
          <w:numId w:val="37"/>
        </w:numPr>
        <w:spacing w:line="276" w:lineRule="auto"/>
        <w:ind w:left="284" w:hanging="284"/>
        <w:rPr>
          <w:lang w:val="nl-NL"/>
        </w:rPr>
      </w:pPr>
      <w:r>
        <w:rPr>
          <w:i/>
          <w:lang w:val="nl-NL"/>
        </w:rPr>
        <w:t>De terp maakt experimenten met zilte teelt mogelijk</w:t>
      </w:r>
    </w:p>
    <w:p w14:paraId="4C0CD808" w14:textId="77777777" w:rsidR="00FD753D" w:rsidRDefault="00FD753D" w:rsidP="00FD753D"/>
    <w:p w14:paraId="23C88918" w14:textId="77777777" w:rsidR="00FD753D" w:rsidRPr="00A26A15" w:rsidRDefault="00FD753D" w:rsidP="00FD753D">
      <w:r w:rsidRPr="00A26A15">
        <w:t xml:space="preserve">De grootste verdienste van de </w:t>
      </w:r>
      <w:r w:rsidRPr="00A26A15">
        <w:rPr>
          <w:i/>
        </w:rPr>
        <w:t>Terp fan de Takomst</w:t>
      </w:r>
      <w:r w:rsidRPr="00A26A15">
        <w:t xml:space="preserve"> is misschien wel dat de terp de kernkwaliteiten van het wad beleefbaar maakt voor een grote groep mensen voor wie het wad normaal gesproken ´gesloten´ blijft. Dat zijn enerzijds de inwoners van Blije en omliggende dorpen. Het project richt hun focus weer naar de zee en brengt hen over de dijk. Anderzijds trekt de terp</w:t>
      </w:r>
      <w:r w:rsidR="00B43942">
        <w:t xml:space="preserve"> </w:t>
      </w:r>
      <w:r w:rsidRPr="00A26A15">
        <w:t>ook de nodige toeristen en cultuurliefhebbers aan. Waar zij normaal misschien eerder op de dijk blijven staan nodigt de terp uit om de kwelder in te trekken, erdoorheen te lopen te en genieten van het unieke open landschap, de uitgestrektheid, de vergezichten, de stilte en de natuurlijke dynamiek van de natuur</w:t>
      </w:r>
      <w:r>
        <w:t xml:space="preserve"> om hen heen. </w:t>
      </w:r>
      <w:r w:rsidRPr="00A26A15">
        <w:t xml:space="preserve">De groei in bezoekersaantallen zorgt in Blije en omstreken ook voor meer toeristische bestedingen en dus economisch gewin. Verwacht wordt dat hierdoor ook het aantal (privaat gefinancierde) voorzieningen zal gaan groeien. Denk vooral aan horeca en aanbieders van tours en activiteiten. </w:t>
      </w:r>
    </w:p>
    <w:p w14:paraId="5F401D8E" w14:textId="77777777" w:rsidR="00FD753D" w:rsidRPr="00524CC0" w:rsidRDefault="004B3C51" w:rsidP="00FD753D">
      <w:pPr>
        <w:pStyle w:val="Kop3"/>
        <w:rPr>
          <w:color w:val="2F5496" w:themeColor="accent1" w:themeShade="BF"/>
        </w:rPr>
      </w:pPr>
      <w:r w:rsidRPr="00524CC0">
        <w:rPr>
          <w:color w:val="2F5496" w:themeColor="accent1" w:themeShade="BF"/>
        </w:rPr>
        <w:t>3</w:t>
      </w:r>
      <w:r w:rsidR="00FD753D" w:rsidRPr="00524CC0">
        <w:rPr>
          <w:color w:val="2F5496" w:themeColor="accent1" w:themeShade="BF"/>
        </w:rPr>
        <w:t>.5 Duurzame sociaaleconomische ontwikkeling</w:t>
      </w:r>
    </w:p>
    <w:p w14:paraId="39BAC77F" w14:textId="77777777" w:rsidR="00FD753D" w:rsidRPr="001C3722" w:rsidRDefault="00FD753D" w:rsidP="00FD753D">
      <w:pPr>
        <w:pStyle w:val="Kop4"/>
        <w:rPr>
          <w:color w:val="2F5496" w:themeColor="accent1" w:themeShade="BF"/>
        </w:rPr>
      </w:pPr>
      <w:r w:rsidRPr="001C3722">
        <w:rPr>
          <w:color w:val="2F5496" w:themeColor="accent1" w:themeShade="BF"/>
        </w:rPr>
        <w:t>Indicatoren</w:t>
      </w:r>
    </w:p>
    <w:p w14:paraId="4D843717" w14:textId="77777777" w:rsidR="00FD753D" w:rsidRPr="007A2598" w:rsidRDefault="00FD753D" w:rsidP="00FD753D">
      <w:pPr>
        <w:pStyle w:val="Lijstalinea"/>
        <w:numPr>
          <w:ilvl w:val="0"/>
          <w:numId w:val="37"/>
        </w:numPr>
        <w:spacing w:line="276" w:lineRule="auto"/>
        <w:ind w:left="284" w:hanging="284"/>
        <w:rPr>
          <w:i/>
          <w:lang w:val="nl-NL"/>
        </w:rPr>
      </w:pPr>
      <w:r w:rsidRPr="007A2598">
        <w:rPr>
          <w:i/>
          <w:lang w:val="nl-NL"/>
        </w:rPr>
        <w:t xml:space="preserve">De </w:t>
      </w:r>
      <w:r w:rsidR="004B3C51">
        <w:rPr>
          <w:i/>
          <w:lang w:val="nl-NL"/>
        </w:rPr>
        <w:t xml:space="preserve">terp </w:t>
      </w:r>
      <w:r w:rsidRPr="007A2598">
        <w:rPr>
          <w:i/>
          <w:lang w:val="nl-NL"/>
        </w:rPr>
        <w:t>zorgt voor een toename van de sociale cohesie, voor nieuwe netwerken en een versterking van de reeds bestaande.</w:t>
      </w:r>
    </w:p>
    <w:p w14:paraId="64425308" w14:textId="77777777" w:rsidR="00FD753D" w:rsidRDefault="00FD753D" w:rsidP="00FD753D"/>
    <w:p w14:paraId="1D1478A5" w14:textId="77777777" w:rsidR="001C3722" w:rsidRDefault="004B3C51" w:rsidP="00FD753D">
      <w:r>
        <w:t>D</w:t>
      </w:r>
      <w:r w:rsidR="00FD753D">
        <w:t xml:space="preserve">e terp </w:t>
      </w:r>
      <w:r>
        <w:t xml:space="preserve">zorgt </w:t>
      </w:r>
      <w:r w:rsidR="00FD753D">
        <w:t>er voor</w:t>
      </w:r>
      <w:r w:rsidR="00FD753D" w:rsidRPr="00482C92">
        <w:t xml:space="preserve"> dat de leefbaarheid in het gebied toene</w:t>
      </w:r>
      <w:r w:rsidR="00FD753D">
        <w:t>emt</w:t>
      </w:r>
      <w:r w:rsidR="00FD753D" w:rsidRPr="00482C92">
        <w:t xml:space="preserve">. </w:t>
      </w:r>
      <w:r w:rsidR="00FD753D" w:rsidRPr="00A26A15">
        <w:t xml:space="preserve">Blije wordt weer een interessante plek. </w:t>
      </w:r>
    </w:p>
    <w:p w14:paraId="3F90BE04" w14:textId="405E197D" w:rsidR="001C3722" w:rsidRPr="001C3722" w:rsidRDefault="00FD753D" w:rsidP="001C3722">
      <w:r w:rsidRPr="00A26A15">
        <w:t xml:space="preserve">De terp is geen tijdelijke opleving, maar ligt er permanent en heeft een blijvende invloed. Een duurzame investering </w:t>
      </w:r>
      <w:r>
        <w:t xml:space="preserve">dus </w:t>
      </w:r>
      <w:r w:rsidRPr="00A26A15">
        <w:t xml:space="preserve">waarmee de dorpelingen de krimp een halt toe roepen, waardoor zij weer uit kunnen kijken naar groei. Groei van de natuur, van hun verbinding met het wad, van hun mienskip, van </w:t>
      </w:r>
      <w:r>
        <w:t xml:space="preserve">de trots op </w:t>
      </w:r>
      <w:r w:rsidRPr="00A26A15">
        <w:t xml:space="preserve">hun </w:t>
      </w:r>
      <w:r>
        <w:t>cultuur</w:t>
      </w:r>
      <w:r w:rsidRPr="00A26A15">
        <w:t>, van de waardering voor het waddengebied, van duurzame recreatie en -toeri</w:t>
      </w:r>
      <w:r>
        <w:t>sme en van hun lokale economie</w:t>
      </w:r>
      <w:bookmarkStart w:id="102" w:name="_Toc29757531"/>
      <w:r w:rsidR="001C3722">
        <w:t>.</w:t>
      </w:r>
    </w:p>
    <w:p w14:paraId="68050768" w14:textId="7504944B" w:rsidR="001C3722" w:rsidRDefault="001C3722" w:rsidP="00FD753D">
      <w:pPr>
        <w:pStyle w:val="Kop1"/>
        <w:rPr>
          <w:color w:val="2F5496" w:themeColor="accent1" w:themeShade="BF"/>
        </w:rPr>
      </w:pPr>
    </w:p>
    <w:p w14:paraId="4BB9F0D0" w14:textId="3758473C" w:rsidR="001C3722" w:rsidRDefault="001C3722" w:rsidP="001C3722">
      <w:pPr>
        <w:pStyle w:val="Standaard1"/>
      </w:pPr>
    </w:p>
    <w:p w14:paraId="50B1A34F" w14:textId="49D2F7B9" w:rsidR="001C3722" w:rsidRDefault="001C3722" w:rsidP="001C3722">
      <w:pPr>
        <w:pStyle w:val="Standaard1"/>
      </w:pPr>
    </w:p>
    <w:p w14:paraId="3D764EDF" w14:textId="7EBC929B" w:rsidR="001C3722" w:rsidRDefault="001C3722" w:rsidP="001C3722">
      <w:pPr>
        <w:pStyle w:val="Standaard1"/>
      </w:pPr>
    </w:p>
    <w:p w14:paraId="23513D18" w14:textId="7EA19410" w:rsidR="001C3722" w:rsidRDefault="001C3722" w:rsidP="001C3722">
      <w:pPr>
        <w:pStyle w:val="Standaard1"/>
      </w:pPr>
    </w:p>
    <w:p w14:paraId="17BA1B8E" w14:textId="59BFE63C" w:rsidR="001C3722" w:rsidRDefault="001C3722" w:rsidP="001C3722">
      <w:pPr>
        <w:pStyle w:val="Standaard1"/>
      </w:pPr>
    </w:p>
    <w:p w14:paraId="31F068DC" w14:textId="6EF38A53" w:rsidR="001C3722" w:rsidRDefault="001C3722" w:rsidP="001C3722">
      <w:pPr>
        <w:pStyle w:val="Standaard1"/>
      </w:pPr>
    </w:p>
    <w:p w14:paraId="100E7A28" w14:textId="16710881" w:rsidR="001C3722" w:rsidRDefault="001C3722" w:rsidP="001C3722">
      <w:pPr>
        <w:pStyle w:val="Standaard1"/>
      </w:pPr>
    </w:p>
    <w:p w14:paraId="09600AA4" w14:textId="4484FDE2" w:rsidR="001C3722" w:rsidRDefault="001C3722" w:rsidP="001C3722">
      <w:pPr>
        <w:pStyle w:val="Standaard1"/>
      </w:pPr>
    </w:p>
    <w:p w14:paraId="3D0CABCE" w14:textId="2A27DC79" w:rsidR="001C3722" w:rsidRDefault="001C3722" w:rsidP="001C3722">
      <w:pPr>
        <w:pStyle w:val="Standaard1"/>
      </w:pPr>
    </w:p>
    <w:p w14:paraId="5641D13E" w14:textId="360515B6" w:rsidR="001C3722" w:rsidRDefault="001C3722" w:rsidP="001C3722">
      <w:pPr>
        <w:pStyle w:val="Standaard1"/>
      </w:pPr>
    </w:p>
    <w:p w14:paraId="7C1EA6F4" w14:textId="3EF7D58D" w:rsidR="001C3722" w:rsidRDefault="001C3722" w:rsidP="001C3722">
      <w:pPr>
        <w:pStyle w:val="Standaard1"/>
      </w:pPr>
    </w:p>
    <w:p w14:paraId="44C86641" w14:textId="570791E5" w:rsidR="001C3722" w:rsidRDefault="001C3722" w:rsidP="001C3722">
      <w:pPr>
        <w:pStyle w:val="Standaard1"/>
      </w:pPr>
    </w:p>
    <w:p w14:paraId="5874E691" w14:textId="17BE237E" w:rsidR="001C3722" w:rsidRDefault="001C3722" w:rsidP="001C3722">
      <w:pPr>
        <w:pStyle w:val="Standaard1"/>
      </w:pPr>
    </w:p>
    <w:p w14:paraId="746451F1" w14:textId="47A87B18" w:rsidR="001C3722" w:rsidRDefault="001C3722" w:rsidP="001C3722">
      <w:pPr>
        <w:pStyle w:val="Standaard1"/>
      </w:pPr>
    </w:p>
    <w:p w14:paraId="25871AF7" w14:textId="4B224800" w:rsidR="001C3722" w:rsidRDefault="001C3722" w:rsidP="001C3722">
      <w:pPr>
        <w:pStyle w:val="Standaard1"/>
      </w:pPr>
    </w:p>
    <w:p w14:paraId="7D3112C5" w14:textId="5EAA098C" w:rsidR="001C3722" w:rsidRDefault="001C3722" w:rsidP="001C3722">
      <w:pPr>
        <w:pStyle w:val="Standaard1"/>
      </w:pPr>
    </w:p>
    <w:p w14:paraId="3C3D34F9" w14:textId="13260AA1" w:rsidR="001C3722" w:rsidRDefault="001C3722" w:rsidP="001C3722">
      <w:pPr>
        <w:pStyle w:val="Standaard1"/>
      </w:pPr>
    </w:p>
    <w:p w14:paraId="3572719F" w14:textId="027D9DE8" w:rsidR="001C3722" w:rsidRDefault="001C3722" w:rsidP="001C3722">
      <w:pPr>
        <w:pStyle w:val="Standaard1"/>
      </w:pPr>
    </w:p>
    <w:p w14:paraId="281F8927" w14:textId="5CDD55AA" w:rsidR="001C3722" w:rsidRDefault="001C3722" w:rsidP="001C3722">
      <w:pPr>
        <w:pStyle w:val="Standaard1"/>
      </w:pPr>
    </w:p>
    <w:p w14:paraId="322C49F4" w14:textId="681DDE65" w:rsidR="001C3722" w:rsidRDefault="001C3722" w:rsidP="001C3722">
      <w:pPr>
        <w:pStyle w:val="Standaard1"/>
      </w:pPr>
    </w:p>
    <w:p w14:paraId="5CE9B0D7" w14:textId="0C321461" w:rsidR="001C3722" w:rsidRDefault="001C3722" w:rsidP="001C3722">
      <w:pPr>
        <w:pStyle w:val="Standaard1"/>
      </w:pPr>
    </w:p>
    <w:p w14:paraId="42776748" w14:textId="77777777" w:rsidR="001C3722" w:rsidRPr="001C3722" w:rsidRDefault="001C3722" w:rsidP="001C3722">
      <w:pPr>
        <w:pStyle w:val="Standaard1"/>
      </w:pPr>
    </w:p>
    <w:p w14:paraId="3F838EED" w14:textId="330BD55C" w:rsidR="00FD753D" w:rsidRPr="00524CC0" w:rsidRDefault="004B3C51" w:rsidP="00FD753D">
      <w:pPr>
        <w:pStyle w:val="Kop1"/>
        <w:rPr>
          <w:color w:val="2F5496" w:themeColor="accent1" w:themeShade="BF"/>
        </w:rPr>
      </w:pPr>
      <w:r w:rsidRPr="00524CC0">
        <w:rPr>
          <w:color w:val="2F5496" w:themeColor="accent1" w:themeShade="BF"/>
        </w:rPr>
        <w:t>4</w:t>
      </w:r>
      <w:r w:rsidR="00FD753D" w:rsidRPr="00524CC0">
        <w:rPr>
          <w:color w:val="2F5496" w:themeColor="accent1" w:themeShade="BF"/>
        </w:rPr>
        <w:t>. Begroting en financiering</w:t>
      </w:r>
      <w:bookmarkEnd w:id="100"/>
      <w:bookmarkEnd w:id="101"/>
      <w:bookmarkEnd w:id="102"/>
    </w:p>
    <w:p w14:paraId="350EFB48" w14:textId="77777777" w:rsidR="00FD753D" w:rsidRPr="00524CC0" w:rsidRDefault="004B3C51" w:rsidP="00FD753D">
      <w:pPr>
        <w:pStyle w:val="Kop2"/>
        <w:rPr>
          <w:color w:val="2F5496" w:themeColor="accent1" w:themeShade="BF"/>
        </w:rPr>
      </w:pPr>
      <w:bookmarkStart w:id="103" w:name="_71trrlcwkyex" w:colFirst="0" w:colLast="0"/>
      <w:bookmarkStart w:id="104" w:name="_Toc531946862"/>
      <w:bookmarkStart w:id="105" w:name="_Toc532216707"/>
      <w:bookmarkStart w:id="106" w:name="_Toc532563379"/>
      <w:bookmarkStart w:id="107" w:name="_Toc532816765"/>
      <w:bookmarkEnd w:id="103"/>
      <w:r w:rsidRPr="00524CC0">
        <w:rPr>
          <w:color w:val="2F5496" w:themeColor="accent1" w:themeShade="BF"/>
        </w:rPr>
        <w:t>4</w:t>
      </w:r>
      <w:r w:rsidR="00FD753D" w:rsidRPr="00524CC0">
        <w:rPr>
          <w:color w:val="2F5496" w:themeColor="accent1" w:themeShade="BF"/>
        </w:rPr>
        <w:t>.1 Begroting</w:t>
      </w:r>
      <w:bookmarkEnd w:id="104"/>
      <w:bookmarkEnd w:id="105"/>
      <w:bookmarkEnd w:id="106"/>
      <w:bookmarkEnd w:id="107"/>
    </w:p>
    <w:p w14:paraId="1ACAC330" w14:textId="1E653FE9" w:rsidR="00FD753D" w:rsidRPr="00A26A15" w:rsidRDefault="00FD753D" w:rsidP="00FD753D">
      <w:r w:rsidRPr="00A26A15">
        <w:t>De kosten van het project komen uit op €</w:t>
      </w:r>
      <w:r w:rsidR="00AC1A22">
        <w:t xml:space="preserve"> 8</w:t>
      </w:r>
      <w:r w:rsidR="00643E59">
        <w:t>87.373</w:t>
      </w:r>
      <w:r w:rsidR="00AC1A22">
        <w:t>1inclusief BTW.</w:t>
      </w:r>
      <w:r w:rsidRPr="00A26A15">
        <w:t xml:space="preserve"> In bijlage </w:t>
      </w:r>
      <w:r w:rsidR="00A73069">
        <w:t>10</w:t>
      </w:r>
      <w:r w:rsidRPr="00A26A15">
        <w:t xml:space="preserve"> vindt u de gespecificeerde begroting en het dekkingsplan.</w:t>
      </w:r>
    </w:p>
    <w:p w14:paraId="6FAECD98" w14:textId="77777777" w:rsidR="00FD753D" w:rsidRPr="00A26A15" w:rsidRDefault="00FD753D" w:rsidP="00FD753D"/>
    <w:p w14:paraId="20123329" w14:textId="2978A595" w:rsidR="00FD753D" w:rsidRPr="00A26A15" w:rsidRDefault="00FD753D" w:rsidP="00FD753D">
      <w:bookmarkStart w:id="108" w:name="_8x7lzzo0ofa4" w:colFirst="0" w:colLast="0"/>
      <w:bookmarkStart w:id="109" w:name="_Toc531946863"/>
      <w:bookmarkStart w:id="110" w:name="_Toc532216708"/>
      <w:bookmarkEnd w:id="108"/>
      <w:r w:rsidRPr="00A26A15">
        <w:t xml:space="preserve">Ongeveer </w:t>
      </w:r>
      <w:r w:rsidR="00AC1A22">
        <w:t xml:space="preserve">11 </w:t>
      </w:r>
      <w:r w:rsidRPr="00A26A15">
        <w:t>% van de kosten zit in personele in</w:t>
      </w:r>
      <w:r>
        <w:t xml:space="preserve">zet, </w:t>
      </w:r>
      <w:r w:rsidR="00643E59">
        <w:t>76</w:t>
      </w:r>
      <w:r w:rsidR="00AC1A22">
        <w:t xml:space="preserve">% </w:t>
      </w:r>
      <w:r w:rsidRPr="00A26A15">
        <w:t>gaat naar materialen en technische realisatie.</w:t>
      </w:r>
      <w:r w:rsidR="00F76490">
        <w:t xml:space="preserve"> </w:t>
      </w:r>
      <w:r w:rsidRPr="00A26A15">
        <w:t xml:space="preserve">De materiaalkosten zijn hierbinnen veruit de grootste. Daarnaast is het honorarium voor het ontwerpbureau een aanzienlijke post (vastgesteld volgens richtlijn). </w:t>
      </w:r>
    </w:p>
    <w:p w14:paraId="754177F2" w14:textId="77777777" w:rsidR="00FD753D" w:rsidRPr="00A26A15" w:rsidRDefault="00FD753D" w:rsidP="00FD753D"/>
    <w:p w14:paraId="6BA366C3" w14:textId="1BFE50FE" w:rsidR="00FD753D" w:rsidRPr="00A26A15" w:rsidRDefault="00FD753D" w:rsidP="00FD753D">
      <w:r w:rsidRPr="00A26A15">
        <w:t xml:space="preserve">Voor </w:t>
      </w:r>
      <w:r w:rsidR="00B43942">
        <w:t xml:space="preserve">toekomstige </w:t>
      </w:r>
      <w:r w:rsidRPr="00A26A15">
        <w:t>impactmonitoring en evaluatie</w:t>
      </w:r>
      <w:r w:rsidR="0056787B">
        <w:t xml:space="preserve"> die we naar verwachting </w:t>
      </w:r>
      <w:r w:rsidR="007D4F6B">
        <w:t xml:space="preserve">opdragen aan </w:t>
      </w:r>
      <w:r w:rsidR="0056787B">
        <w:t xml:space="preserve">Sense of Place </w:t>
      </w:r>
      <w:r w:rsidRPr="00A26A15">
        <w:t xml:space="preserve">is een totaalbedrag van </w:t>
      </w:r>
      <w:r>
        <w:t>ongeveer €</w:t>
      </w:r>
      <w:r w:rsidR="00AC1A22">
        <w:t xml:space="preserve"> </w:t>
      </w:r>
      <w:r w:rsidR="0056787B">
        <w:t>20</w:t>
      </w:r>
      <w:r>
        <w:t>.000</w:t>
      </w:r>
      <w:r w:rsidRPr="00A26A15">
        <w:t xml:space="preserve"> opgenomen. Hierin zit de uitvoering en rapportage van het impact-onderzoek.</w:t>
      </w:r>
    </w:p>
    <w:p w14:paraId="76AA3DBF" w14:textId="77777777" w:rsidR="00FD753D" w:rsidRPr="00A26A15" w:rsidRDefault="00FD753D" w:rsidP="00FD753D"/>
    <w:p w14:paraId="7C0FD2C7" w14:textId="2F999433" w:rsidR="00FD753D" w:rsidRPr="00A26A15" w:rsidRDefault="00FD753D" w:rsidP="00FD753D">
      <w:r w:rsidRPr="00A26A15">
        <w:t xml:space="preserve">Verder </w:t>
      </w:r>
      <w:r w:rsidR="00AC1A22">
        <w:t xml:space="preserve">zijn er bedragen opgevoerd voor </w:t>
      </w:r>
      <w:r w:rsidRPr="00A26A15">
        <w:t xml:space="preserve">onvoorziene kosten, communicatie en </w:t>
      </w:r>
      <w:r w:rsidR="007D4F6B">
        <w:t>bouw</w:t>
      </w:r>
      <w:r w:rsidR="001C3722">
        <w:t xml:space="preserve">- en financiële </w:t>
      </w:r>
      <w:r w:rsidR="007D4F6B">
        <w:t>begeleiding</w:t>
      </w:r>
      <w:r w:rsidR="00AC1A22">
        <w:t>.</w:t>
      </w:r>
    </w:p>
    <w:p w14:paraId="06160905" w14:textId="77777777" w:rsidR="00FD753D" w:rsidRPr="00524CC0" w:rsidRDefault="005475D5" w:rsidP="00FD753D">
      <w:pPr>
        <w:pStyle w:val="Kop3"/>
        <w:rPr>
          <w:color w:val="2F5496" w:themeColor="accent1" w:themeShade="BF"/>
        </w:rPr>
      </w:pPr>
      <w:bookmarkStart w:id="111" w:name="_Toc532563380"/>
      <w:bookmarkStart w:id="112" w:name="_Toc532816766"/>
      <w:r w:rsidRPr="00524CC0">
        <w:rPr>
          <w:color w:val="2F5496" w:themeColor="accent1" w:themeShade="BF"/>
        </w:rPr>
        <w:t>4</w:t>
      </w:r>
      <w:r w:rsidR="00FD753D" w:rsidRPr="00524CC0">
        <w:rPr>
          <w:color w:val="2F5496" w:themeColor="accent1" w:themeShade="BF"/>
        </w:rPr>
        <w:t>.1.1 Voorbereidingskosten</w:t>
      </w:r>
      <w:bookmarkEnd w:id="109"/>
      <w:bookmarkEnd w:id="110"/>
      <w:bookmarkEnd w:id="111"/>
      <w:bookmarkEnd w:id="112"/>
    </w:p>
    <w:p w14:paraId="1664A783" w14:textId="135B1DD6" w:rsidR="00FD753D" w:rsidRPr="00A26A15" w:rsidRDefault="00FD753D" w:rsidP="00FD753D">
      <w:r>
        <w:t>Alle partijen hebben</w:t>
      </w:r>
      <w:r w:rsidRPr="00A26A15">
        <w:t xml:space="preserve"> aanzienlijke voorinvesteringen gedaan om het project te krijgen waar het nu is. Los van alle bestede uren is met de ontwikkeling van de </w:t>
      </w:r>
      <w:r w:rsidRPr="001C3722">
        <w:rPr>
          <w:i/>
        </w:rPr>
        <w:t>Terp fan de</w:t>
      </w:r>
      <w:r w:rsidRPr="00A26A15">
        <w:t xml:space="preserve"> </w:t>
      </w:r>
      <w:r w:rsidRPr="001C3722">
        <w:rPr>
          <w:i/>
        </w:rPr>
        <w:t>Takomst</w:t>
      </w:r>
      <w:r w:rsidRPr="00A26A15">
        <w:t xml:space="preserve"> tot het project dat nu voor ligt een financiële investering van ongeveer € 80.000 tot €100.000 gemoeid geweest. Dit bedrag werd bijeengebracht door de Waddenacademie, Rabobank, It Fryske Gea, Landschapsbeheer Friesland, </w:t>
      </w:r>
      <w:r>
        <w:t xml:space="preserve">gemeente </w:t>
      </w:r>
      <w:r w:rsidR="001C3722">
        <w:rPr>
          <w:rFonts w:cs="Helvetica"/>
          <w:szCs w:val="20"/>
          <w:shd w:val="clear" w:color="auto" w:fill="FFFFFF"/>
        </w:rPr>
        <w:t>Ferwerderadiel</w:t>
      </w:r>
      <w:r w:rsidRPr="00A26A15">
        <w:t xml:space="preserve">, Programma naar een Rijke Waddenzee, Provincie </w:t>
      </w:r>
      <w:r w:rsidRPr="00A26A15">
        <w:rPr>
          <w:rStyle w:val="normaltextrun"/>
          <w:rFonts w:cs="Segoe UI"/>
        </w:rPr>
        <w:t>Fryslân</w:t>
      </w:r>
      <w:r>
        <w:rPr>
          <w:rStyle w:val="normaltextrun"/>
          <w:rFonts w:cs="Segoe UI"/>
        </w:rPr>
        <w:t>, de vrijwilligers in Blije</w:t>
      </w:r>
      <w:r w:rsidRPr="00A26A15">
        <w:rPr>
          <w:rStyle w:val="normaltextrun"/>
          <w:rFonts w:cs="Segoe UI"/>
        </w:rPr>
        <w:t xml:space="preserve"> en Sense of Place en bestond zowel uit euro’s, als een bijdrage in uren</w:t>
      </w:r>
      <w:r w:rsidRPr="00A26A15">
        <w:t>. Deze voorbereidingskosten zijn niet opgenomen in de</w:t>
      </w:r>
      <w:r w:rsidR="001C3722">
        <w:t>ze</w:t>
      </w:r>
      <w:r w:rsidRPr="00A26A15">
        <w:t xml:space="preserve"> begroting.</w:t>
      </w:r>
    </w:p>
    <w:p w14:paraId="2E7B03E3" w14:textId="77777777" w:rsidR="00FD753D" w:rsidRPr="00524CC0" w:rsidRDefault="005475D5" w:rsidP="00FD753D">
      <w:pPr>
        <w:pStyle w:val="Kop2"/>
        <w:rPr>
          <w:color w:val="2F5496" w:themeColor="accent1" w:themeShade="BF"/>
        </w:rPr>
      </w:pPr>
      <w:bookmarkStart w:id="113" w:name="_xdctc7o03uy6" w:colFirst="0" w:colLast="0"/>
      <w:bookmarkStart w:id="114" w:name="_Toc531946864"/>
      <w:bookmarkStart w:id="115" w:name="_Toc532216709"/>
      <w:bookmarkStart w:id="116" w:name="_Toc532563381"/>
      <w:bookmarkStart w:id="117" w:name="_Toc532816767"/>
      <w:bookmarkEnd w:id="113"/>
      <w:r w:rsidRPr="00524CC0">
        <w:rPr>
          <w:color w:val="2F5496" w:themeColor="accent1" w:themeShade="BF"/>
        </w:rPr>
        <w:t>4</w:t>
      </w:r>
      <w:r w:rsidR="00FD753D" w:rsidRPr="00524CC0">
        <w:rPr>
          <w:color w:val="2F5496" w:themeColor="accent1" w:themeShade="BF"/>
        </w:rPr>
        <w:t>.2 Financiering/dekkingsplan</w:t>
      </w:r>
      <w:bookmarkEnd w:id="114"/>
      <w:bookmarkEnd w:id="115"/>
      <w:bookmarkEnd w:id="116"/>
      <w:bookmarkEnd w:id="117"/>
    </w:p>
    <w:p w14:paraId="4050F741" w14:textId="77777777" w:rsidR="00FD753D" w:rsidRPr="00A26A15" w:rsidRDefault="00FD753D" w:rsidP="00FD753D">
      <w:r w:rsidRPr="00A26A15">
        <w:t>De partners dragen zelf een aanzienlijk deel van de kosten door bij te dragen in voorbereiding, realisatie en onderhoud. Deze bijdrage - deels in natura - komt neer op €</w:t>
      </w:r>
      <w:r w:rsidR="00032E44">
        <w:t xml:space="preserve"> </w:t>
      </w:r>
      <w:r w:rsidR="00643E59">
        <w:t>81.600</w:t>
      </w:r>
      <w:r>
        <w:t>.</w:t>
      </w:r>
      <w:r w:rsidRPr="00A26A15">
        <w:t xml:space="preserve"> </w:t>
      </w:r>
    </w:p>
    <w:p w14:paraId="7D2A3FA4" w14:textId="77777777" w:rsidR="00FD753D" w:rsidRPr="00A26A15" w:rsidRDefault="00FD753D" w:rsidP="00FD753D"/>
    <w:p w14:paraId="58D87E46" w14:textId="2F961D1A" w:rsidR="00FD753D" w:rsidRPr="00A26A15" w:rsidRDefault="00FD753D" w:rsidP="00FD753D">
      <w:r w:rsidRPr="00A26A15">
        <w:t xml:space="preserve">Dat betekent dat </w:t>
      </w:r>
      <w:r w:rsidR="00643E59">
        <w:t>9,2</w:t>
      </w:r>
      <w:r w:rsidRPr="00A26A15">
        <w:t xml:space="preserve">% van de begroting reeds gedekt is. Aanvullende financiering is dus onontbeerlijk. Naast cofinanciering vanuit het Waddenfonds </w:t>
      </w:r>
      <w:r w:rsidR="001C3722">
        <w:t xml:space="preserve">hebben </w:t>
      </w:r>
      <w:r w:rsidRPr="00A26A15">
        <w:t>wij ons tevens tot de provincie</w:t>
      </w:r>
      <w:r w:rsidR="001C3722">
        <w:t xml:space="preserve"> gewend (zie bijlage 1</w:t>
      </w:r>
      <w:r w:rsidR="00A73069">
        <w:t>1</w:t>
      </w:r>
      <w:r w:rsidR="001C3722">
        <w:t>)</w:t>
      </w:r>
      <w:r w:rsidRPr="00A26A15">
        <w:t>. Zij hebben de intentie te ondersteunen bij</w:t>
      </w:r>
      <w:r w:rsidR="00032E44">
        <w:t xml:space="preserve"> </w:t>
      </w:r>
      <w:r w:rsidRPr="00A26A15">
        <w:t xml:space="preserve">vergunningsaanvragen en </w:t>
      </w:r>
      <w:r w:rsidR="00032E44">
        <w:t xml:space="preserve">mogelijk </w:t>
      </w:r>
      <w:r w:rsidRPr="00A26A15">
        <w:t xml:space="preserve">ook civieltechnisch. </w:t>
      </w:r>
      <w:r>
        <w:t>Zij cofinancieren 10% van het totale subsidiabele bedrag wanneer het Waddenfonds toekent</w:t>
      </w:r>
      <w:r w:rsidRPr="00A26A15">
        <w:t xml:space="preserve">. Hiermee zou het project voor </w:t>
      </w:r>
      <w:r w:rsidR="00643E59">
        <w:t>75,5%</w:t>
      </w:r>
      <w:r w:rsidRPr="00A26A15">
        <w:t>% gedekt zijn.</w:t>
      </w:r>
    </w:p>
    <w:p w14:paraId="04711B79" w14:textId="77777777" w:rsidR="00FD753D" w:rsidRPr="00A26A15" w:rsidRDefault="00FD753D" w:rsidP="00FD753D"/>
    <w:p w14:paraId="0237B4D9" w14:textId="77777777" w:rsidR="00032E44" w:rsidRDefault="00032E44" w:rsidP="00FD753D">
      <w:r>
        <w:t>Inmiddels zijn er ook toezeggingen van een drietal fondsen binnen:</w:t>
      </w:r>
    </w:p>
    <w:p w14:paraId="2E218BAD" w14:textId="77777777" w:rsidR="00032E44" w:rsidRDefault="00032E44" w:rsidP="00FD753D">
      <w:r>
        <w:t>-</w:t>
      </w:r>
      <w:r>
        <w:tab/>
        <w:t>BPD Cultuurfonds: € 40.000</w:t>
      </w:r>
    </w:p>
    <w:p w14:paraId="57F83115" w14:textId="77777777" w:rsidR="00032E44" w:rsidRDefault="00032E44" w:rsidP="00FD753D">
      <w:r>
        <w:t>-</w:t>
      </w:r>
      <w:r>
        <w:tab/>
        <w:t>Mondriaanfonds: € 75.000</w:t>
      </w:r>
    </w:p>
    <w:p w14:paraId="677FDD2D" w14:textId="77777777" w:rsidR="00032E44" w:rsidRDefault="00032E44" w:rsidP="00FD753D">
      <w:r>
        <w:t>-</w:t>
      </w:r>
      <w:r>
        <w:tab/>
        <w:t>Prins Bernhard Cultuurfonds: € 15.000</w:t>
      </w:r>
    </w:p>
    <w:p w14:paraId="263B166E" w14:textId="07CBB57F" w:rsidR="00DD5A55" w:rsidRDefault="00032E44" w:rsidP="00FD753D">
      <w:r>
        <w:t xml:space="preserve">Deze bedragen zijn in een eerder stadium toegezegd aan Sense of Place. Er is inmiddels een </w:t>
      </w:r>
      <w:r w:rsidR="00DD5A55">
        <w:t>update naar deze fondsen verzonden waarin de wijziging in het project wordt meegedeeld. We verwachten geen bezwaren. Zodra we vanuit de betreffende fondsen een formeel akkoord hebben, brengen we het Waddenfonds hiervan op de hoogte</w:t>
      </w:r>
      <w:r w:rsidR="007D4F6B">
        <w:t xml:space="preserve"> (zie bijlage </w:t>
      </w:r>
      <w:r w:rsidR="00856860">
        <w:t>1</w:t>
      </w:r>
      <w:r w:rsidR="00A73069">
        <w:t>2</w:t>
      </w:r>
      <w:r w:rsidR="00856860">
        <w:t>).</w:t>
      </w:r>
    </w:p>
    <w:p w14:paraId="67FEECB5" w14:textId="77777777" w:rsidR="00032E44" w:rsidRDefault="00032E44" w:rsidP="00FD753D"/>
    <w:p w14:paraId="39CBD729" w14:textId="3EF0BE26" w:rsidR="00FD753D" w:rsidRPr="00A26A15" w:rsidRDefault="00DD5A55" w:rsidP="00FD753D">
      <w:r>
        <w:t>Met de voorgestelde bijdrage van het Waddenfonds</w:t>
      </w:r>
      <w:r w:rsidR="00032E44">
        <w:t xml:space="preserve"> </w:t>
      </w:r>
      <w:r>
        <w:t xml:space="preserve">zou het project voor </w:t>
      </w:r>
      <w:r w:rsidR="00643E59">
        <w:t xml:space="preserve">ruim </w:t>
      </w:r>
      <w:r w:rsidR="00032E44">
        <w:t>9</w:t>
      </w:r>
      <w:r w:rsidR="00643E59">
        <w:t>0</w:t>
      </w:r>
      <w:r w:rsidR="00032E44">
        <w:t>% gedekt</w:t>
      </w:r>
      <w:r>
        <w:t xml:space="preserve"> zijn</w:t>
      </w:r>
      <w:r w:rsidR="00032E44">
        <w:t>. Over de dekking van de resterende 9</w:t>
      </w:r>
      <w:r w:rsidR="00643E59">
        <w:t>,8</w:t>
      </w:r>
      <w:r w:rsidR="00032E44">
        <w:t xml:space="preserve">%, € </w:t>
      </w:r>
      <w:r w:rsidR="00643E59">
        <w:t>87.036</w:t>
      </w:r>
      <w:r w:rsidR="00032E44">
        <w:t xml:space="preserve">, </w:t>
      </w:r>
      <w:r>
        <w:t xml:space="preserve">vindt </w:t>
      </w:r>
      <w:r w:rsidR="00032E44">
        <w:t>momenteel overleg</w:t>
      </w:r>
      <w:r>
        <w:t xml:space="preserve"> plaats</w:t>
      </w:r>
      <w:r w:rsidR="00032E44">
        <w:t xml:space="preserve"> met de Nederlandse Aardolie Maatschappij (NAM). </w:t>
      </w:r>
      <w:r>
        <w:t>Ter compensatie van de hinder die Blije ondervind</w:t>
      </w:r>
      <w:r w:rsidR="009D10AD">
        <w:t>t als gevolg</w:t>
      </w:r>
      <w:r>
        <w:t xml:space="preserve"> van de uitbreiding van de drie kleine gasvelden die in de nabijheid van het dorp gesitueerd zijn, </w:t>
      </w:r>
      <w:r w:rsidR="009D10AD">
        <w:t>doet de</w:t>
      </w:r>
      <w:r>
        <w:t xml:space="preserve"> NAM momenteel </w:t>
      </w:r>
      <w:r w:rsidR="009D10AD">
        <w:t xml:space="preserve">enkele maatschappelijke investeringen </w:t>
      </w:r>
      <w:r>
        <w:t>in ons dorp. We zijn in overleg</w:t>
      </w:r>
      <w:r w:rsidR="00032E44">
        <w:t xml:space="preserve"> over een aantal projecten, </w:t>
      </w:r>
      <w:r w:rsidR="009D10AD">
        <w:t xml:space="preserve">waaronder de Terp. Het vooruitzicht op financiering is positief, het lijkt er op dat de NAM het gat dat overblijft voor zijn rekening wil nemen. </w:t>
      </w:r>
      <w:r w:rsidR="00FD753D" w:rsidRPr="00A26A15">
        <w:t xml:space="preserve">Zie het dekkingsplan </w:t>
      </w:r>
      <w:r w:rsidR="005475D5">
        <w:t xml:space="preserve">in bijlage </w:t>
      </w:r>
      <w:r w:rsidR="00856860">
        <w:t>1</w:t>
      </w:r>
      <w:r w:rsidR="00A73069">
        <w:t>0</w:t>
      </w:r>
      <w:r w:rsidR="005475D5">
        <w:t xml:space="preserve"> </w:t>
      </w:r>
      <w:r w:rsidR="00FD753D" w:rsidRPr="00A26A15">
        <w:t xml:space="preserve">voor het volledige overzicht. </w:t>
      </w:r>
    </w:p>
    <w:p w14:paraId="5C0A1FF4" w14:textId="77777777" w:rsidR="00FD753D" w:rsidRPr="00524CC0" w:rsidRDefault="005475D5" w:rsidP="00FD753D">
      <w:pPr>
        <w:pStyle w:val="Kop3"/>
        <w:rPr>
          <w:color w:val="2F5496" w:themeColor="accent1" w:themeShade="BF"/>
        </w:rPr>
      </w:pPr>
      <w:r w:rsidRPr="00524CC0">
        <w:rPr>
          <w:color w:val="2F5496" w:themeColor="accent1" w:themeShade="BF"/>
        </w:rPr>
        <w:t>4</w:t>
      </w:r>
      <w:r w:rsidR="00FD753D" w:rsidRPr="00524CC0">
        <w:rPr>
          <w:color w:val="2F5496" w:themeColor="accent1" w:themeShade="BF"/>
        </w:rPr>
        <w:t>.2.1 Alternatief scenario</w:t>
      </w:r>
      <w:r w:rsidR="00E0018D" w:rsidRPr="00524CC0">
        <w:rPr>
          <w:color w:val="2F5496" w:themeColor="accent1" w:themeShade="BF"/>
        </w:rPr>
        <w:t xml:space="preserve">  </w:t>
      </w:r>
    </w:p>
    <w:p w14:paraId="0AAE4E2C" w14:textId="15D8D955" w:rsidR="00A73069" w:rsidRDefault="00524CC0" w:rsidP="00A73069">
      <w:bookmarkStart w:id="118" w:name="_ddf6qkvbhc89" w:colFirst="0" w:colLast="0"/>
      <w:bookmarkStart w:id="119" w:name="_b1h2ul4pt4k4" w:colFirst="0" w:colLast="0"/>
      <w:bookmarkStart w:id="120" w:name="_grd5mgcwrdg0" w:colFirst="0" w:colLast="0"/>
      <w:bookmarkStart w:id="121" w:name="_Toc532563382"/>
      <w:bookmarkStart w:id="122" w:name="_Toc532816768"/>
      <w:bookmarkEnd w:id="118"/>
      <w:bookmarkEnd w:id="119"/>
      <w:bookmarkEnd w:id="120"/>
      <w:r>
        <w:t xml:space="preserve">Er is (nog) geen alternatief scenario. </w:t>
      </w:r>
      <w:r w:rsidR="00FD753D" w:rsidRPr="00A26A15">
        <w:t xml:space="preserve">Mocht het niet lukken om het plan op de voorgestelde manier te financieren, dan </w:t>
      </w:r>
      <w:r>
        <w:t xml:space="preserve">is het voor onze Vereniging tijd voor bezinning. </w:t>
      </w:r>
      <w:r w:rsidR="009D10AD">
        <w:t>Het idee voor de Terp zal altijd hoog gehouden worden, maar het is de vraag of er</w:t>
      </w:r>
      <w:r w:rsidR="00643E59">
        <w:t xml:space="preserve"> n</w:t>
      </w:r>
      <w:r>
        <w:t xml:space="preserve">og voldoende draagvlak onder de inwoners </w:t>
      </w:r>
      <w:r w:rsidR="009D10AD">
        <w:t xml:space="preserve">zal bestaan </w:t>
      </w:r>
      <w:r>
        <w:t xml:space="preserve">om </w:t>
      </w:r>
      <w:r w:rsidR="009D10AD">
        <w:t xml:space="preserve">na een nieuwe tegenvaller opnieuw energie te vinden om </w:t>
      </w:r>
      <w:r>
        <w:t xml:space="preserve">door te </w:t>
      </w:r>
      <w:r w:rsidR="009D10AD">
        <w:t xml:space="preserve">blijven </w:t>
      </w:r>
      <w:r>
        <w:t>gaan</w:t>
      </w:r>
      <w:r w:rsidR="009D10AD">
        <w:t xml:space="preserve">. De kans is aanwezig dat het geloof met betrekking tot de realisatie bij een groot deel van de inwoners </w:t>
      </w:r>
      <w:r w:rsidR="00A73069">
        <w:t xml:space="preserve">dan </w:t>
      </w:r>
      <w:r w:rsidR="00712015">
        <w:t>tot een minimum zal dale</w:t>
      </w:r>
      <w:r w:rsidR="00A73069">
        <w:t>n.</w:t>
      </w:r>
    </w:p>
    <w:p w14:paraId="67D80F8E" w14:textId="2862F88E" w:rsidR="009D10AD" w:rsidRDefault="009D10AD" w:rsidP="00FD753D"/>
    <w:p w14:paraId="2EDAE269" w14:textId="1D9B24E3" w:rsidR="00FD753D" w:rsidRPr="00B43942" w:rsidRDefault="00524CC0" w:rsidP="00FD753D">
      <w:pPr>
        <w:rPr>
          <w:color w:val="C00000"/>
        </w:rPr>
      </w:pPr>
      <w:r>
        <w:t>Maar</w:t>
      </w:r>
      <w:r w:rsidR="00643E59">
        <w:t xml:space="preserve">, eerlijk gezegd, </w:t>
      </w:r>
      <w:r>
        <w:t xml:space="preserve">we kunnen ons </w:t>
      </w:r>
      <w:r w:rsidR="00A337EE">
        <w:t xml:space="preserve">dat op dit moment </w:t>
      </w:r>
      <w:r>
        <w:t>gewoon niet voorstellen</w:t>
      </w:r>
      <w:r w:rsidR="00A337EE">
        <w:t xml:space="preserve">. </w:t>
      </w:r>
      <w:r>
        <w:t>We hebben vertrouwen en zijn nog steeds heel enthousiast om het uit te voeren. Dat is mienskip! En daar draait het toch om, in Friesland?</w:t>
      </w:r>
    </w:p>
    <w:p w14:paraId="1E2C9D1B" w14:textId="77777777" w:rsidR="00FD753D" w:rsidRPr="00524CC0" w:rsidRDefault="005475D5" w:rsidP="00FD753D">
      <w:pPr>
        <w:pStyle w:val="Kop3"/>
        <w:rPr>
          <w:color w:val="2F5496" w:themeColor="accent1" w:themeShade="BF"/>
        </w:rPr>
      </w:pPr>
      <w:r w:rsidRPr="00524CC0">
        <w:rPr>
          <w:color w:val="2F5496" w:themeColor="accent1" w:themeShade="BF"/>
        </w:rPr>
        <w:t>4</w:t>
      </w:r>
      <w:r w:rsidR="00FD753D" w:rsidRPr="00524CC0">
        <w:rPr>
          <w:color w:val="2F5496" w:themeColor="accent1" w:themeShade="BF"/>
        </w:rPr>
        <w:t>.2.2 Staatssteun</w:t>
      </w:r>
    </w:p>
    <w:p w14:paraId="741E986C" w14:textId="34C3A26A" w:rsidR="005475D5" w:rsidRDefault="005475D5" w:rsidP="00FD753D">
      <w:r>
        <w:t xml:space="preserve">Vereniging Dorpsbelang Blije e.o. </w:t>
      </w:r>
      <w:r w:rsidR="00FD753D">
        <w:t xml:space="preserve">ontvangt geen staatssteun. </w:t>
      </w:r>
    </w:p>
    <w:p w14:paraId="503A8497" w14:textId="5F5F79E8" w:rsidR="00F76490" w:rsidRDefault="00F76490" w:rsidP="00FD753D"/>
    <w:p w14:paraId="6CD49092" w14:textId="4FAEAC50" w:rsidR="00F76490" w:rsidRDefault="00F76490" w:rsidP="00FD753D"/>
    <w:p w14:paraId="7B15499B" w14:textId="75D038C8" w:rsidR="00F76490" w:rsidRDefault="00F76490" w:rsidP="00FD753D"/>
    <w:p w14:paraId="501F502F" w14:textId="1227B1DB" w:rsidR="00F76490" w:rsidRDefault="00F76490" w:rsidP="00FD753D"/>
    <w:p w14:paraId="17DEE465" w14:textId="13121F75" w:rsidR="00F76490" w:rsidRDefault="00F76490" w:rsidP="00FD753D"/>
    <w:p w14:paraId="394D8486" w14:textId="60D4FD95" w:rsidR="00F76490" w:rsidRDefault="00F76490" w:rsidP="00FD753D"/>
    <w:p w14:paraId="661117CA" w14:textId="6123E0AC" w:rsidR="00F76490" w:rsidRDefault="00F76490" w:rsidP="00FD753D"/>
    <w:p w14:paraId="386F183A" w14:textId="77777777" w:rsidR="00F76490" w:rsidRDefault="00F76490" w:rsidP="00FD753D"/>
    <w:p w14:paraId="5F99DC1A" w14:textId="55D9E068" w:rsidR="00FD753D" w:rsidRPr="00524CC0" w:rsidRDefault="005475D5" w:rsidP="00FD753D">
      <w:pPr>
        <w:pStyle w:val="Kop1"/>
        <w:rPr>
          <w:color w:val="2F5496" w:themeColor="accent1" w:themeShade="BF"/>
        </w:rPr>
      </w:pPr>
      <w:bookmarkStart w:id="123" w:name="_Toc29757532"/>
      <w:r w:rsidRPr="00524CC0">
        <w:rPr>
          <w:color w:val="2F5496" w:themeColor="accent1" w:themeShade="BF"/>
        </w:rPr>
        <w:t>5</w:t>
      </w:r>
      <w:r w:rsidR="00FD753D" w:rsidRPr="00524CC0">
        <w:rPr>
          <w:color w:val="2F5496" w:themeColor="accent1" w:themeShade="BF"/>
        </w:rPr>
        <w:t xml:space="preserve">. </w:t>
      </w:r>
      <w:r w:rsidR="00A73069">
        <w:rPr>
          <w:color w:val="2F5496" w:themeColor="accent1" w:themeShade="BF"/>
        </w:rPr>
        <w:t>R</w:t>
      </w:r>
      <w:r w:rsidR="00FD753D" w:rsidRPr="00524CC0">
        <w:rPr>
          <w:color w:val="2F5496" w:themeColor="accent1" w:themeShade="BF"/>
        </w:rPr>
        <w:t>isicoanalyse</w:t>
      </w:r>
      <w:bookmarkEnd w:id="121"/>
      <w:bookmarkEnd w:id="122"/>
      <w:bookmarkEnd w:id="123"/>
    </w:p>
    <w:p w14:paraId="2C9DC1B0" w14:textId="77777777" w:rsidR="00FD753D" w:rsidRPr="00A26A15" w:rsidRDefault="00FD753D" w:rsidP="00FD753D">
      <w:r w:rsidRPr="00A26A15">
        <w:t>De identificatie en het beheer van de risico’s zijn een belangrijk onderdeel voor de opzet en uitvoer van het project. De risicoanalyse hieronder geeft de belangrijkste aandachtspunten weer.</w:t>
      </w:r>
    </w:p>
    <w:p w14:paraId="3B1C5A86" w14:textId="77777777" w:rsidR="00FD753D" w:rsidRPr="00A26A15" w:rsidRDefault="00FD753D" w:rsidP="00FD753D"/>
    <w:tbl>
      <w:tblPr>
        <w:tblW w:w="88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150"/>
      </w:tblGrid>
      <w:tr w:rsidR="00FD753D" w:rsidRPr="00A26A15" w14:paraId="20730FA1" w14:textId="77777777" w:rsidTr="00FD753D">
        <w:tc>
          <w:tcPr>
            <w:tcW w:w="2655" w:type="dxa"/>
            <w:shd w:val="clear" w:color="auto" w:fill="auto"/>
            <w:tcMar>
              <w:top w:w="100" w:type="dxa"/>
              <w:left w:w="100" w:type="dxa"/>
              <w:bottom w:w="100" w:type="dxa"/>
              <w:right w:w="100" w:type="dxa"/>
            </w:tcMar>
          </w:tcPr>
          <w:p w14:paraId="49C99B80" w14:textId="77777777" w:rsidR="00FD753D" w:rsidRPr="00A26A15" w:rsidRDefault="00FD753D" w:rsidP="00FD753D">
            <w:r w:rsidRPr="00A26A15">
              <w:t>Risico</w:t>
            </w:r>
          </w:p>
        </w:tc>
        <w:tc>
          <w:tcPr>
            <w:tcW w:w="6150" w:type="dxa"/>
            <w:shd w:val="clear" w:color="auto" w:fill="auto"/>
            <w:tcMar>
              <w:top w:w="100" w:type="dxa"/>
              <w:left w:w="100" w:type="dxa"/>
              <w:bottom w:w="100" w:type="dxa"/>
              <w:right w:w="100" w:type="dxa"/>
            </w:tcMar>
          </w:tcPr>
          <w:p w14:paraId="565F48A7" w14:textId="77777777" w:rsidR="00FD753D" w:rsidRPr="00A26A15" w:rsidRDefault="00FD753D" w:rsidP="00FD753D">
            <w:r w:rsidRPr="00A26A15">
              <w:t>Analyse</w:t>
            </w:r>
          </w:p>
        </w:tc>
      </w:tr>
      <w:tr w:rsidR="00FD753D" w:rsidRPr="00A26A15" w14:paraId="5D9A7AE2" w14:textId="77777777" w:rsidTr="00FD753D">
        <w:tc>
          <w:tcPr>
            <w:tcW w:w="2655" w:type="dxa"/>
            <w:shd w:val="clear" w:color="auto" w:fill="auto"/>
            <w:tcMar>
              <w:top w:w="100" w:type="dxa"/>
              <w:left w:w="100" w:type="dxa"/>
              <w:bottom w:w="100" w:type="dxa"/>
              <w:right w:w="100" w:type="dxa"/>
            </w:tcMar>
          </w:tcPr>
          <w:p w14:paraId="792B489C" w14:textId="77777777" w:rsidR="00FD753D" w:rsidRPr="00A26A15" w:rsidRDefault="00FD753D" w:rsidP="00FD753D">
            <w:r w:rsidRPr="00A26A15">
              <w:t>Afnemend draagvlak</w:t>
            </w:r>
          </w:p>
        </w:tc>
        <w:tc>
          <w:tcPr>
            <w:tcW w:w="6150" w:type="dxa"/>
            <w:shd w:val="clear" w:color="auto" w:fill="auto"/>
            <w:tcMar>
              <w:top w:w="100" w:type="dxa"/>
              <w:left w:w="100" w:type="dxa"/>
              <w:bottom w:w="100" w:type="dxa"/>
              <w:right w:w="100" w:type="dxa"/>
            </w:tcMar>
          </w:tcPr>
          <w:p w14:paraId="0C8D8090" w14:textId="77777777" w:rsidR="00FD753D" w:rsidRPr="00A26A15" w:rsidRDefault="00FD753D" w:rsidP="00FD753D">
            <w:r w:rsidRPr="00A26A15">
              <w:t xml:space="preserve">kans = </w:t>
            </w:r>
            <w:r w:rsidR="005475D5">
              <w:t>hoog</w:t>
            </w:r>
            <w:r w:rsidRPr="00A26A15">
              <w:t>; impact = hoog</w:t>
            </w:r>
          </w:p>
          <w:p w14:paraId="2B89B967" w14:textId="77777777" w:rsidR="00FD753D" w:rsidRPr="00A26A15" w:rsidRDefault="00FD753D" w:rsidP="00FD753D">
            <w:r w:rsidRPr="00A26A15">
              <w:t xml:space="preserve">Bij langere doorlooptijd </w:t>
            </w:r>
            <w:r w:rsidR="005475D5">
              <w:t xml:space="preserve">neemt </w:t>
            </w:r>
            <w:r w:rsidRPr="00A26A15">
              <w:t xml:space="preserve">het draagvlak af. Goede terugkoppeling en projectcommunicatie over de stappen die worden gezet en toelichting op wijzigingen </w:t>
            </w:r>
            <w:r w:rsidR="005475D5">
              <w:t xml:space="preserve">konden er tot nu toe voor zorgen dat </w:t>
            </w:r>
            <w:r w:rsidRPr="00A26A15">
              <w:t xml:space="preserve">alle partijen nog steeds </w:t>
            </w:r>
            <w:r w:rsidR="005475D5">
              <w:t xml:space="preserve">zijn </w:t>
            </w:r>
            <w:r w:rsidRPr="00A26A15">
              <w:t>aangehaakt.</w:t>
            </w:r>
            <w:r w:rsidRPr="00A26A15">
              <w:br/>
            </w:r>
            <w:r w:rsidR="005475D5">
              <w:t>Maar het gevoel is dat de tijd wat dit betreft begint te dringen. Het duurt te lang!</w:t>
            </w:r>
          </w:p>
        </w:tc>
      </w:tr>
      <w:tr w:rsidR="00FD753D" w:rsidRPr="00A26A15" w14:paraId="233C150E" w14:textId="77777777" w:rsidTr="00FD753D">
        <w:tc>
          <w:tcPr>
            <w:tcW w:w="2655" w:type="dxa"/>
            <w:shd w:val="clear" w:color="auto" w:fill="auto"/>
            <w:tcMar>
              <w:top w:w="100" w:type="dxa"/>
              <w:left w:w="100" w:type="dxa"/>
              <w:bottom w:w="100" w:type="dxa"/>
              <w:right w:w="100" w:type="dxa"/>
            </w:tcMar>
          </w:tcPr>
          <w:p w14:paraId="0A692179" w14:textId="77777777" w:rsidR="00FD753D" w:rsidRPr="00A26A15" w:rsidRDefault="00FD753D" w:rsidP="00FD753D">
            <w:r w:rsidRPr="00A26A15">
              <w:t>Vergunbaarheid</w:t>
            </w:r>
          </w:p>
        </w:tc>
        <w:tc>
          <w:tcPr>
            <w:tcW w:w="6150" w:type="dxa"/>
            <w:shd w:val="clear" w:color="auto" w:fill="auto"/>
            <w:tcMar>
              <w:top w:w="100" w:type="dxa"/>
              <w:left w:w="100" w:type="dxa"/>
              <w:bottom w:w="100" w:type="dxa"/>
              <w:right w:w="100" w:type="dxa"/>
            </w:tcMar>
          </w:tcPr>
          <w:p w14:paraId="7E35CB9C" w14:textId="77777777" w:rsidR="00FD753D" w:rsidRPr="00A26A15" w:rsidRDefault="00FD753D" w:rsidP="00FD753D">
            <w:r w:rsidRPr="00A26A15">
              <w:t xml:space="preserve">kans = </w:t>
            </w:r>
            <w:r>
              <w:t>laag</w:t>
            </w:r>
            <w:r w:rsidRPr="00A26A15">
              <w:t>; impact = hoog</w:t>
            </w:r>
          </w:p>
          <w:p w14:paraId="70D129C3" w14:textId="77777777" w:rsidR="00FD753D" w:rsidRPr="00A26A15" w:rsidRDefault="00FD753D" w:rsidP="00FD753D">
            <w:r>
              <w:t xml:space="preserve">Het </w:t>
            </w:r>
            <w:r w:rsidRPr="00A26A15">
              <w:t>vergunning</w:t>
            </w:r>
            <w:r>
              <w:t xml:space="preserve">straject verloopt voorspoedig en we verwachten hier dan ook geen obstakels. Tot dat alle vergunningen binnen zijn behoren we het hier echter toch nog als een risico te benoemen. </w:t>
            </w:r>
          </w:p>
        </w:tc>
      </w:tr>
      <w:tr w:rsidR="000E3670" w:rsidRPr="00A26A15" w14:paraId="53472DC0" w14:textId="77777777" w:rsidTr="00FD753D">
        <w:tc>
          <w:tcPr>
            <w:tcW w:w="2655" w:type="dxa"/>
            <w:shd w:val="clear" w:color="auto" w:fill="auto"/>
            <w:tcMar>
              <w:top w:w="100" w:type="dxa"/>
              <w:left w:w="100" w:type="dxa"/>
              <w:bottom w:w="100" w:type="dxa"/>
              <w:right w:w="100" w:type="dxa"/>
            </w:tcMar>
          </w:tcPr>
          <w:p w14:paraId="04905B6D" w14:textId="188B7718" w:rsidR="000E3670" w:rsidRPr="00A26A15" w:rsidRDefault="000E3670" w:rsidP="00FD753D">
            <w:r>
              <w:t>Financieel</w:t>
            </w:r>
          </w:p>
        </w:tc>
        <w:tc>
          <w:tcPr>
            <w:tcW w:w="6150" w:type="dxa"/>
            <w:shd w:val="clear" w:color="auto" w:fill="auto"/>
            <w:tcMar>
              <w:top w:w="100" w:type="dxa"/>
              <w:left w:w="100" w:type="dxa"/>
              <w:bottom w:w="100" w:type="dxa"/>
              <w:right w:w="100" w:type="dxa"/>
            </w:tcMar>
          </w:tcPr>
          <w:p w14:paraId="4B1AC125" w14:textId="77777777" w:rsidR="000E3670" w:rsidRDefault="000E3670" w:rsidP="00FD753D">
            <w:r>
              <w:t>kans = laag; impact = hoog</w:t>
            </w:r>
          </w:p>
          <w:p w14:paraId="31102423" w14:textId="7C025D34" w:rsidR="000E3670" w:rsidRPr="00A26A15" w:rsidRDefault="000E3670" w:rsidP="00FD753D">
            <w:r>
              <w:t>De kosten van het project zijn voor 90,2% gedekt. Voor de dekking van de resterende 9,8 % is onze Vereniging in overleg met de NAM. Tot nu toe verloopt de onderhandeling positief. Maar het is een risico totdat er een definitief ja is.</w:t>
            </w:r>
          </w:p>
        </w:tc>
      </w:tr>
      <w:tr w:rsidR="000E3670" w:rsidRPr="00A26A15" w14:paraId="3738D62F" w14:textId="77777777" w:rsidTr="00FD753D">
        <w:tc>
          <w:tcPr>
            <w:tcW w:w="2655" w:type="dxa"/>
            <w:shd w:val="clear" w:color="auto" w:fill="auto"/>
            <w:tcMar>
              <w:top w:w="100" w:type="dxa"/>
              <w:left w:w="100" w:type="dxa"/>
              <w:bottom w:w="100" w:type="dxa"/>
              <w:right w:w="100" w:type="dxa"/>
            </w:tcMar>
          </w:tcPr>
          <w:p w14:paraId="401528CD" w14:textId="10FE3E18" w:rsidR="000E3670" w:rsidRDefault="000E3670" w:rsidP="00FD753D">
            <w:r>
              <w:t>Technisch</w:t>
            </w:r>
          </w:p>
        </w:tc>
        <w:tc>
          <w:tcPr>
            <w:tcW w:w="6150" w:type="dxa"/>
            <w:shd w:val="clear" w:color="auto" w:fill="auto"/>
            <w:tcMar>
              <w:top w:w="100" w:type="dxa"/>
              <w:left w:w="100" w:type="dxa"/>
              <w:bottom w:w="100" w:type="dxa"/>
              <w:right w:w="100" w:type="dxa"/>
            </w:tcMar>
          </w:tcPr>
          <w:p w14:paraId="3254F71B" w14:textId="77777777" w:rsidR="000E3670" w:rsidRDefault="000E3670" w:rsidP="00FD753D">
            <w:r>
              <w:t>kans = laag; impact = hoog</w:t>
            </w:r>
          </w:p>
          <w:p w14:paraId="1915DAE1" w14:textId="77777777" w:rsidR="002D2659" w:rsidRDefault="000E3670" w:rsidP="00FD753D">
            <w:r>
              <w:t xml:space="preserve">De aanleg en bouw van de terp is niet ingewikkeld. De verwachting is dat er geen technische risico’s worden gelopen. </w:t>
            </w:r>
          </w:p>
          <w:p w14:paraId="06CB1031" w14:textId="2ECBD849" w:rsidR="000E3670" w:rsidRDefault="002D2659" w:rsidP="00FD753D">
            <w:r>
              <w:t>Er is veel eigen kennis en ervaring in het dorp, b</w:t>
            </w:r>
            <w:r w:rsidR="000E3670">
              <w:t>ovendien wordt onze Vereniging op dit onderdeel ondersteund door een nog in te huren technische (en financiële) begeleider.</w:t>
            </w:r>
          </w:p>
        </w:tc>
      </w:tr>
    </w:tbl>
    <w:p w14:paraId="6F3F53C8" w14:textId="77777777" w:rsidR="00FD753D" w:rsidRDefault="00FD753D" w:rsidP="00FD753D">
      <w:pPr>
        <w:pStyle w:val="Lijstalinea"/>
        <w:ind w:left="0"/>
        <w:rPr>
          <w:lang w:val="nl-NL"/>
        </w:rPr>
      </w:pPr>
      <w:bookmarkStart w:id="124" w:name="_78eiplq26y" w:colFirst="0" w:colLast="0"/>
      <w:bookmarkStart w:id="125" w:name="_tj71fx6rgucj" w:colFirst="0" w:colLast="0"/>
      <w:bookmarkStart w:id="126" w:name="_49fcc7w7yb5" w:colFirst="0" w:colLast="0"/>
      <w:bookmarkStart w:id="127" w:name="_damx07ry3ahv" w:colFirst="0" w:colLast="0"/>
      <w:bookmarkStart w:id="128" w:name="_v57c5f4qtho5" w:colFirst="0" w:colLast="0"/>
      <w:bookmarkStart w:id="129" w:name="_xr71d67dio67" w:colFirst="0" w:colLast="0"/>
      <w:bookmarkStart w:id="130" w:name="_9otiim3kukk0" w:colFirst="0" w:colLast="0"/>
      <w:bookmarkStart w:id="131" w:name="_9yl8ve9pvzqw" w:colFirst="0" w:colLast="0"/>
      <w:bookmarkStart w:id="132" w:name="_24lcvhnwxrdp" w:colFirst="0" w:colLast="0"/>
      <w:bookmarkStart w:id="133" w:name="_rwi7x077kpm6" w:colFirst="0" w:colLast="0"/>
      <w:bookmarkEnd w:id="124"/>
      <w:bookmarkEnd w:id="125"/>
      <w:bookmarkEnd w:id="126"/>
      <w:bookmarkEnd w:id="127"/>
      <w:bookmarkEnd w:id="128"/>
      <w:bookmarkEnd w:id="129"/>
      <w:bookmarkEnd w:id="130"/>
      <w:bookmarkEnd w:id="131"/>
      <w:bookmarkEnd w:id="132"/>
      <w:bookmarkEnd w:id="133"/>
    </w:p>
    <w:p w14:paraId="6B7E17B0" w14:textId="2282E01B" w:rsidR="00FD753D" w:rsidRDefault="00FD753D" w:rsidP="00E0018D">
      <w:pPr>
        <w:pStyle w:val="Lijstalinea"/>
        <w:ind w:left="142"/>
        <w:rPr>
          <w:noProof/>
          <w:lang w:val="nl-NL"/>
        </w:rPr>
      </w:pPr>
    </w:p>
    <w:p w14:paraId="11DC3BFC" w14:textId="48F5F3A9" w:rsidR="00A73069" w:rsidRDefault="00A73069" w:rsidP="00E0018D">
      <w:pPr>
        <w:pStyle w:val="Lijstalinea"/>
        <w:ind w:left="142"/>
        <w:rPr>
          <w:noProof/>
          <w:lang w:val="nl-NL"/>
        </w:rPr>
      </w:pPr>
    </w:p>
    <w:p w14:paraId="1E916E51" w14:textId="2ABAA0C1" w:rsidR="00A73069" w:rsidRDefault="00A73069" w:rsidP="00E0018D">
      <w:pPr>
        <w:pStyle w:val="Lijstalinea"/>
        <w:ind w:left="142"/>
        <w:rPr>
          <w:noProof/>
          <w:lang w:val="nl-NL"/>
        </w:rPr>
      </w:pPr>
    </w:p>
    <w:p w14:paraId="79BE8B91" w14:textId="77777777" w:rsidR="002F0F7E" w:rsidRDefault="002F0F7E" w:rsidP="000E3670">
      <w:pPr>
        <w:spacing w:line="240" w:lineRule="auto"/>
        <w:rPr>
          <w:rFonts w:eastAsiaTheme="minorEastAsia"/>
          <w:noProof/>
          <w:szCs w:val="24"/>
          <w:lang w:eastAsia="nl-NL"/>
        </w:rPr>
      </w:pPr>
      <w:bookmarkStart w:id="134" w:name="_x9jl1ce0m36j" w:colFirst="0" w:colLast="0"/>
      <w:bookmarkStart w:id="135" w:name="_Toc532816769"/>
      <w:bookmarkStart w:id="136" w:name="_Toc29757533"/>
      <w:bookmarkEnd w:id="134"/>
    </w:p>
    <w:p w14:paraId="15CD880F" w14:textId="77777777" w:rsidR="002F0F7E" w:rsidRDefault="002F0F7E" w:rsidP="000E3670">
      <w:pPr>
        <w:spacing w:line="240" w:lineRule="auto"/>
        <w:rPr>
          <w:color w:val="2F5496" w:themeColor="accent1" w:themeShade="BF"/>
          <w:sz w:val="40"/>
          <w:szCs w:val="40"/>
        </w:rPr>
      </w:pPr>
    </w:p>
    <w:p w14:paraId="7C015FE1" w14:textId="77777777" w:rsidR="002F0F7E" w:rsidRDefault="002F0F7E" w:rsidP="000E3670">
      <w:pPr>
        <w:spacing w:line="240" w:lineRule="auto"/>
        <w:rPr>
          <w:color w:val="2F5496" w:themeColor="accent1" w:themeShade="BF"/>
          <w:sz w:val="40"/>
          <w:szCs w:val="40"/>
        </w:rPr>
      </w:pPr>
    </w:p>
    <w:p w14:paraId="284B46C0" w14:textId="77777777" w:rsidR="002F0F7E" w:rsidRDefault="002F0F7E" w:rsidP="000E3670">
      <w:pPr>
        <w:spacing w:line="240" w:lineRule="auto"/>
        <w:rPr>
          <w:color w:val="2F5496" w:themeColor="accent1" w:themeShade="BF"/>
          <w:sz w:val="40"/>
          <w:szCs w:val="40"/>
        </w:rPr>
      </w:pPr>
    </w:p>
    <w:p w14:paraId="132BF37E" w14:textId="77777777" w:rsidR="002F0F7E" w:rsidRDefault="002F0F7E" w:rsidP="000E3670">
      <w:pPr>
        <w:spacing w:line="240" w:lineRule="auto"/>
        <w:rPr>
          <w:color w:val="2F5496" w:themeColor="accent1" w:themeShade="BF"/>
          <w:sz w:val="40"/>
          <w:szCs w:val="40"/>
        </w:rPr>
      </w:pPr>
    </w:p>
    <w:p w14:paraId="73A488C3" w14:textId="77777777" w:rsidR="002F0F7E" w:rsidRDefault="002F0F7E" w:rsidP="000E3670">
      <w:pPr>
        <w:spacing w:line="240" w:lineRule="auto"/>
        <w:rPr>
          <w:color w:val="2F5496" w:themeColor="accent1" w:themeShade="BF"/>
          <w:sz w:val="40"/>
          <w:szCs w:val="40"/>
        </w:rPr>
      </w:pPr>
    </w:p>
    <w:p w14:paraId="411645A2" w14:textId="1828E34C" w:rsidR="00FD753D" w:rsidRPr="000E3670" w:rsidRDefault="000E3670" w:rsidP="000E3670">
      <w:pPr>
        <w:spacing w:line="240" w:lineRule="auto"/>
        <w:rPr>
          <w:rFonts w:eastAsia="Arial" w:cs="Arial"/>
          <w:b/>
          <w:color w:val="7B230B"/>
          <w:sz w:val="40"/>
          <w:szCs w:val="40"/>
          <w:lang w:val="nl" w:eastAsia="nl-NL"/>
        </w:rPr>
      </w:pPr>
      <w:r>
        <w:rPr>
          <w:color w:val="2F5496" w:themeColor="accent1" w:themeShade="BF"/>
          <w:sz w:val="40"/>
          <w:szCs w:val="40"/>
        </w:rPr>
        <w:t xml:space="preserve"> </w:t>
      </w:r>
      <w:r w:rsidR="00FD753D" w:rsidRPr="000E3670">
        <w:rPr>
          <w:color w:val="2F5496" w:themeColor="accent1" w:themeShade="BF"/>
          <w:sz w:val="40"/>
          <w:szCs w:val="40"/>
        </w:rPr>
        <w:t>Overzicht bijlagen</w:t>
      </w:r>
      <w:bookmarkEnd w:id="135"/>
      <w:bookmarkEnd w:id="136"/>
    </w:p>
    <w:p w14:paraId="0E7A24BB" w14:textId="77777777" w:rsidR="00FD753D" w:rsidRPr="002F74CC" w:rsidRDefault="00FD753D" w:rsidP="008A24B7">
      <w:pPr>
        <w:numPr>
          <w:ilvl w:val="0"/>
          <w:numId w:val="32"/>
        </w:numPr>
        <w:pBdr>
          <w:top w:val="nil"/>
          <w:left w:val="nil"/>
          <w:bottom w:val="nil"/>
          <w:right w:val="nil"/>
          <w:between w:val="nil"/>
        </w:pBdr>
        <w:tabs>
          <w:tab w:val="left" w:pos="142"/>
        </w:tabs>
        <w:ind w:left="142" w:firstLine="0"/>
      </w:pPr>
      <w:r>
        <w:t>Dorpsvisie Blije 2011</w:t>
      </w:r>
    </w:p>
    <w:p w14:paraId="7EDFDB58" w14:textId="350605A0" w:rsidR="00FD753D" w:rsidRDefault="006B5060" w:rsidP="008A24B7">
      <w:pPr>
        <w:tabs>
          <w:tab w:val="left" w:pos="142"/>
        </w:tabs>
        <w:ind w:left="142"/>
      </w:pPr>
      <w:r>
        <w:t xml:space="preserve">2A. </w:t>
      </w:r>
      <w:r>
        <w:tab/>
      </w:r>
      <w:r w:rsidR="00FD753D" w:rsidRPr="006B5060">
        <w:t>De Terp fan de Takomst - Definitief Ontwerp</w:t>
      </w:r>
    </w:p>
    <w:p w14:paraId="00A85C4F" w14:textId="77777777" w:rsidR="006B5060" w:rsidRDefault="006B5060" w:rsidP="008A24B7">
      <w:pPr>
        <w:tabs>
          <w:tab w:val="left" w:pos="142"/>
        </w:tabs>
        <w:ind w:left="142"/>
      </w:pPr>
      <w:r>
        <w:t>2B.</w:t>
      </w:r>
      <w:r>
        <w:tab/>
        <w:t>Portfolio en korte bio Observatorium</w:t>
      </w:r>
    </w:p>
    <w:p w14:paraId="6CEEAEC2" w14:textId="00006775" w:rsidR="00FD753D" w:rsidRPr="006B5060" w:rsidRDefault="006B5060" w:rsidP="008A24B7">
      <w:pPr>
        <w:tabs>
          <w:tab w:val="left" w:pos="142"/>
        </w:tabs>
        <w:ind w:left="142"/>
      </w:pPr>
      <w:r>
        <w:t>3.</w:t>
      </w:r>
      <w:r>
        <w:tab/>
      </w:r>
      <w:r w:rsidR="00FD753D">
        <w:t>Bouwtekening Terp fan de Takomst</w:t>
      </w:r>
    </w:p>
    <w:p w14:paraId="1BB348FB" w14:textId="60AE4943" w:rsidR="00FD753D" w:rsidRPr="006B5060" w:rsidRDefault="006B5060" w:rsidP="008A24B7">
      <w:pPr>
        <w:tabs>
          <w:tab w:val="left" w:pos="142"/>
          <w:tab w:val="left" w:pos="993"/>
        </w:tabs>
        <w:ind w:left="142"/>
      </w:pPr>
      <w:r>
        <w:t>4.</w:t>
      </w:r>
      <w:r w:rsidR="008A24B7">
        <w:t xml:space="preserve">      </w:t>
      </w:r>
      <w:r w:rsidR="00FD753D" w:rsidRPr="006B5060">
        <w:t>Natuurtoets Terp fan de Takomst soortenbescherming, mei 2018</w:t>
      </w:r>
    </w:p>
    <w:p w14:paraId="48038C71" w14:textId="1DDF7688" w:rsidR="00FD753D" w:rsidRPr="006B5060" w:rsidRDefault="006B5060" w:rsidP="008A24B7">
      <w:pPr>
        <w:tabs>
          <w:tab w:val="left" w:pos="142"/>
        </w:tabs>
        <w:ind w:left="142"/>
      </w:pPr>
      <w:r>
        <w:t>5.</w:t>
      </w:r>
      <w:r>
        <w:tab/>
      </w:r>
      <w:r w:rsidR="00FD753D" w:rsidRPr="006B5060">
        <w:t>Passende beoordeling Terp fan de Takomst, mei 2018</w:t>
      </w:r>
    </w:p>
    <w:p w14:paraId="4B2F9AED" w14:textId="58459CD6" w:rsidR="00FD753D" w:rsidRDefault="006B5060" w:rsidP="008A24B7">
      <w:pPr>
        <w:tabs>
          <w:tab w:val="left" w:pos="142"/>
        </w:tabs>
        <w:ind w:left="142"/>
      </w:pPr>
      <w:r>
        <w:t>6.</w:t>
      </w:r>
      <w:r>
        <w:tab/>
      </w:r>
      <w:r w:rsidR="00FD753D" w:rsidRPr="006B5060">
        <w:t>Verslag We wolle us klaai werom</w:t>
      </w:r>
    </w:p>
    <w:p w14:paraId="019EB3C2" w14:textId="1A83A7CB" w:rsidR="007D4F6B" w:rsidRPr="006B5060" w:rsidRDefault="007D4F6B" w:rsidP="008A24B7">
      <w:pPr>
        <w:tabs>
          <w:tab w:val="left" w:pos="142"/>
        </w:tabs>
        <w:ind w:left="142"/>
      </w:pPr>
      <w:r>
        <w:t>7.</w:t>
      </w:r>
      <w:r>
        <w:tab/>
        <w:t>CV’s bestuursleden</w:t>
      </w:r>
    </w:p>
    <w:p w14:paraId="41149ADD" w14:textId="38DD82FF" w:rsidR="00856860" w:rsidRDefault="007D4F6B" w:rsidP="008A24B7">
      <w:pPr>
        <w:tabs>
          <w:tab w:val="left" w:pos="142"/>
        </w:tabs>
        <w:ind w:left="142"/>
      </w:pPr>
      <w:r>
        <w:t>8</w:t>
      </w:r>
      <w:r w:rsidR="006B5060">
        <w:t>.</w:t>
      </w:r>
      <w:r w:rsidR="006B5060">
        <w:tab/>
      </w:r>
      <w:r w:rsidR="00856860">
        <w:t>Samenwerkingsovereenkomsten</w:t>
      </w:r>
    </w:p>
    <w:p w14:paraId="7C5741B2" w14:textId="6F2F6AF1" w:rsidR="00FD753D" w:rsidRDefault="00856860" w:rsidP="008A24B7">
      <w:pPr>
        <w:tabs>
          <w:tab w:val="left" w:pos="142"/>
        </w:tabs>
        <w:ind w:left="142"/>
      </w:pPr>
      <w:r>
        <w:t>9.</w:t>
      </w:r>
      <w:r>
        <w:tab/>
      </w:r>
      <w:r w:rsidR="00FD753D" w:rsidRPr="00A26A15">
        <w:t>Businesscase Terp fan de Takomst</w:t>
      </w:r>
    </w:p>
    <w:p w14:paraId="5C13EDB8" w14:textId="653BC7B2" w:rsidR="001C3722" w:rsidRDefault="00856860" w:rsidP="008A24B7">
      <w:pPr>
        <w:tabs>
          <w:tab w:val="left" w:pos="142"/>
        </w:tabs>
        <w:ind w:left="142"/>
      </w:pPr>
      <w:r>
        <w:t>10.</w:t>
      </w:r>
      <w:r>
        <w:tab/>
      </w:r>
      <w:r w:rsidR="00A73069" w:rsidRPr="00E0018D">
        <w:t xml:space="preserve">Begroting en dekkingsplan </w:t>
      </w:r>
    </w:p>
    <w:p w14:paraId="3C96CF2E" w14:textId="379DB297" w:rsidR="00A73069" w:rsidRDefault="001C3722" w:rsidP="001C3722">
      <w:pPr>
        <w:tabs>
          <w:tab w:val="left" w:pos="142"/>
        </w:tabs>
        <w:ind w:left="142"/>
      </w:pPr>
      <w:r>
        <w:t xml:space="preserve">11.    </w:t>
      </w:r>
      <w:r w:rsidR="00A73069">
        <w:t>Aanvraag Provincie Fryslân</w:t>
      </w:r>
    </w:p>
    <w:p w14:paraId="3A80546F" w14:textId="12AC7AE5" w:rsidR="00540F49" w:rsidRPr="00E0018D" w:rsidRDefault="00856860" w:rsidP="00A73069">
      <w:pPr>
        <w:tabs>
          <w:tab w:val="left" w:pos="142"/>
        </w:tabs>
        <w:ind w:left="142"/>
      </w:pPr>
      <w:r>
        <w:t>1</w:t>
      </w:r>
      <w:r w:rsidR="001C3722">
        <w:t>2</w:t>
      </w:r>
      <w:r w:rsidR="00E0018D" w:rsidRPr="00E0018D">
        <w:t>.</w:t>
      </w:r>
      <w:r w:rsidR="00E0018D" w:rsidRPr="00E0018D">
        <w:tab/>
      </w:r>
      <w:r w:rsidR="00A73069">
        <w:t>Toegekende subsidies/overdrachtsbrieven</w:t>
      </w:r>
    </w:p>
    <w:p w14:paraId="4F664987" w14:textId="7D1CA977" w:rsidR="00FD753D" w:rsidRDefault="00E0018D" w:rsidP="008A24B7">
      <w:pPr>
        <w:tabs>
          <w:tab w:val="left" w:pos="142"/>
        </w:tabs>
        <w:ind w:left="142"/>
      </w:pPr>
      <w:r>
        <w:t>1</w:t>
      </w:r>
      <w:r w:rsidR="00A73069">
        <w:t>3</w:t>
      </w:r>
      <w:r>
        <w:t>.</w:t>
      </w:r>
      <w:r>
        <w:tab/>
      </w:r>
      <w:r w:rsidR="00FD753D" w:rsidRPr="00E0018D">
        <w:t xml:space="preserve">Uittreksel handelsregister </w:t>
      </w:r>
      <w:r w:rsidR="002F74CC" w:rsidRPr="00E0018D">
        <w:t>Vereniging Dorpsbelang Blije eo</w:t>
      </w:r>
    </w:p>
    <w:p w14:paraId="37B57C73" w14:textId="03880DD6" w:rsidR="00856860" w:rsidRPr="00A26A15" w:rsidRDefault="00856860" w:rsidP="008A24B7">
      <w:pPr>
        <w:tabs>
          <w:tab w:val="left" w:pos="142"/>
        </w:tabs>
        <w:ind w:left="142"/>
      </w:pPr>
      <w:r>
        <w:t>1</w:t>
      </w:r>
      <w:r w:rsidR="00A73069">
        <w:t>4</w:t>
      </w:r>
      <w:r>
        <w:t>.</w:t>
      </w:r>
      <w:r>
        <w:tab/>
      </w:r>
      <w:r w:rsidRPr="00A26A15">
        <w:t>Aanvraagformulier Waddenfond</w:t>
      </w:r>
      <w:r>
        <w:t xml:space="preserve">s </w:t>
      </w:r>
    </w:p>
    <w:p w14:paraId="68D46863" w14:textId="77777777" w:rsidR="00856860" w:rsidRPr="00E0018D" w:rsidRDefault="00856860" w:rsidP="00E0018D">
      <w:pPr>
        <w:ind w:left="360" w:firstLine="348"/>
      </w:pPr>
    </w:p>
    <w:p w14:paraId="221F8DF8" w14:textId="77777777" w:rsidR="005475D5" w:rsidRDefault="005475D5" w:rsidP="00FD753D"/>
    <w:p w14:paraId="2BB7D51C" w14:textId="7C4D7556" w:rsidR="00FD753D" w:rsidRDefault="00FD753D"/>
    <w:sectPr w:rsidR="00FD753D" w:rsidSect="00FD753D">
      <w:footerReference w:type="even" r:id="rId17"/>
      <w:footerReference w:type="default" r:id="rId18"/>
      <w:pgSz w:w="11900" w:h="16840"/>
      <w:pgMar w:top="1417" w:right="1417" w:bottom="1417" w:left="212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0AD77" w14:textId="77777777" w:rsidR="00F2535A" w:rsidRDefault="00F2535A">
      <w:pPr>
        <w:spacing w:line="240" w:lineRule="auto"/>
      </w:pPr>
      <w:r>
        <w:separator/>
      </w:r>
    </w:p>
  </w:endnote>
  <w:endnote w:type="continuationSeparator" w:id="0">
    <w:p w14:paraId="1A564F98" w14:textId="77777777" w:rsidR="00F2535A" w:rsidRDefault="00F25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altName w:val="Gill Sans Nova"/>
    <w:charset w:val="00"/>
    <w:family w:val="swiss"/>
    <w:pitch w:val="variable"/>
    <w:sig w:usb0="00000001"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Brow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1782096648"/>
      <w:docPartObj>
        <w:docPartGallery w:val="Page Numbers (Bottom of Page)"/>
        <w:docPartUnique/>
      </w:docPartObj>
    </w:sdtPr>
    <w:sdtEndPr>
      <w:rPr>
        <w:rStyle w:val="Paginanummer"/>
      </w:rPr>
    </w:sdtEndPr>
    <w:sdtContent>
      <w:p w14:paraId="06DB2436" w14:textId="77777777" w:rsidR="009F086A" w:rsidRDefault="009F086A" w:rsidP="008B11E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008EDDB" w14:textId="77777777" w:rsidR="009F086A" w:rsidRDefault="009F086A" w:rsidP="005475D5">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2106023556"/>
      <w:docPartObj>
        <w:docPartGallery w:val="Page Numbers (Bottom of Page)"/>
        <w:docPartUnique/>
      </w:docPartObj>
    </w:sdtPr>
    <w:sdtEndPr>
      <w:rPr>
        <w:rStyle w:val="Paginanummer"/>
      </w:rPr>
    </w:sdtEndPr>
    <w:sdtContent>
      <w:p w14:paraId="5097EB2D" w14:textId="77777777" w:rsidR="009F086A" w:rsidRDefault="009F086A" w:rsidP="00A82AA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780798">
          <w:rPr>
            <w:rStyle w:val="Paginanummer"/>
            <w:noProof/>
          </w:rPr>
          <w:t>2</w:t>
        </w:r>
        <w:r>
          <w:rPr>
            <w:rStyle w:val="Paginanummer"/>
          </w:rPr>
          <w:fldChar w:fldCharType="end"/>
        </w:r>
      </w:p>
    </w:sdtContent>
  </w:sdt>
  <w:p w14:paraId="6F260F03" w14:textId="77777777" w:rsidR="009F086A" w:rsidRDefault="009F086A" w:rsidP="008B11EB">
    <w:pPr>
      <w:pStyle w:val="Voettekst"/>
      <w:framePr w:wrap="none" w:vAnchor="text" w:hAnchor="margin" w:xAlign="right" w:y="1"/>
      <w:ind w:right="360"/>
      <w:rPr>
        <w:rStyle w:val="Paginanummer"/>
      </w:rPr>
    </w:pPr>
  </w:p>
  <w:p w14:paraId="221AD4FC" w14:textId="77777777" w:rsidR="009F086A" w:rsidRDefault="009F086A" w:rsidP="005475D5">
    <w:pPr>
      <w:pStyle w:val="Voettekst"/>
      <w:ind w:right="360"/>
      <w:jc w:val="right"/>
    </w:pPr>
  </w:p>
  <w:p w14:paraId="7A699ACA" w14:textId="77777777" w:rsidR="009F086A" w:rsidRDefault="009F08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BFA3B" w14:textId="77777777" w:rsidR="00F2535A" w:rsidRDefault="00F2535A">
      <w:pPr>
        <w:spacing w:line="240" w:lineRule="auto"/>
      </w:pPr>
      <w:r>
        <w:separator/>
      </w:r>
    </w:p>
  </w:footnote>
  <w:footnote w:type="continuationSeparator" w:id="0">
    <w:p w14:paraId="0CA85C55" w14:textId="77777777" w:rsidR="00F2535A" w:rsidRDefault="00F2535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D13"/>
    <w:multiLevelType w:val="hybridMultilevel"/>
    <w:tmpl w:val="A1000D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0F1CF9"/>
    <w:multiLevelType w:val="multilevel"/>
    <w:tmpl w:val="95F0A870"/>
    <w:lvl w:ilvl="0">
      <w:start w:val="19"/>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C96CBA"/>
    <w:multiLevelType w:val="hybridMultilevel"/>
    <w:tmpl w:val="6CD6B276"/>
    <w:lvl w:ilvl="0" w:tplc="7AEE9B32">
      <w:numFmt w:val="bullet"/>
      <w:lvlText w:val="-"/>
      <w:lvlJc w:val="left"/>
      <w:pPr>
        <w:ind w:left="720" w:hanging="360"/>
      </w:pPr>
      <w:rPr>
        <w:rFonts w:ascii="Tw Cen MT" w:eastAsiaTheme="minorHAnsi" w:hAnsi="Tw Cen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D21083"/>
    <w:multiLevelType w:val="multilevel"/>
    <w:tmpl w:val="2E0CCBB8"/>
    <w:lvl w:ilvl="0">
      <w:start w:val="4"/>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A8419F5"/>
    <w:multiLevelType w:val="hybridMultilevel"/>
    <w:tmpl w:val="4B94C188"/>
    <w:lvl w:ilvl="0" w:tplc="5D96BA72">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nsid w:val="0BA0282A"/>
    <w:multiLevelType w:val="multilevel"/>
    <w:tmpl w:val="A01CD16E"/>
    <w:lvl w:ilvl="0">
      <w:start w:val="1"/>
      <w:numFmt w:val="decimal"/>
      <w:lvlText w:val="%1."/>
      <w:lvlJc w:val="left"/>
      <w:pPr>
        <w:ind w:left="2487" w:hanging="360"/>
      </w:pPr>
      <w:rPr>
        <w:rFonts w:hint="default"/>
      </w:rPr>
    </w:lvl>
    <w:lvl w:ilvl="1">
      <w:start w:val="1"/>
      <w:numFmt w:val="decimal"/>
      <w:isLgl/>
      <w:lvlText w:val="%1.%2"/>
      <w:lvlJc w:val="left"/>
      <w:pPr>
        <w:ind w:left="702" w:hanging="5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926" w:hanging="1080"/>
      </w:pPr>
      <w:rPr>
        <w:rFonts w:hint="default"/>
      </w:rPr>
    </w:lvl>
    <w:lvl w:ilvl="6">
      <w:start w:val="1"/>
      <w:numFmt w:val="decimal"/>
      <w:isLgl/>
      <w:lvlText w:val="%1.%2.%3.%4.%5.%6.%7"/>
      <w:lvlJc w:val="left"/>
      <w:pPr>
        <w:ind w:left="3712" w:hanging="1440"/>
      </w:pPr>
      <w:rPr>
        <w:rFonts w:hint="default"/>
      </w:rPr>
    </w:lvl>
    <w:lvl w:ilvl="7">
      <w:start w:val="1"/>
      <w:numFmt w:val="decimal"/>
      <w:isLgl/>
      <w:lvlText w:val="%1.%2.%3.%4.%5.%6.%7.%8"/>
      <w:lvlJc w:val="left"/>
      <w:pPr>
        <w:ind w:left="4138" w:hanging="1440"/>
      </w:pPr>
      <w:rPr>
        <w:rFonts w:hint="default"/>
      </w:rPr>
    </w:lvl>
    <w:lvl w:ilvl="8">
      <w:start w:val="1"/>
      <w:numFmt w:val="decimal"/>
      <w:isLgl/>
      <w:lvlText w:val="%1.%2.%3.%4.%5.%6.%7.%8.%9"/>
      <w:lvlJc w:val="left"/>
      <w:pPr>
        <w:ind w:left="4924" w:hanging="1800"/>
      </w:pPr>
      <w:rPr>
        <w:rFonts w:hint="default"/>
      </w:rPr>
    </w:lvl>
  </w:abstractNum>
  <w:abstractNum w:abstractNumId="6">
    <w:nsid w:val="0E476E46"/>
    <w:multiLevelType w:val="multilevel"/>
    <w:tmpl w:val="828E1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993163"/>
    <w:multiLevelType w:val="hybridMultilevel"/>
    <w:tmpl w:val="E5046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215453"/>
    <w:multiLevelType w:val="hybridMultilevel"/>
    <w:tmpl w:val="34F633D2"/>
    <w:lvl w:ilvl="0" w:tplc="47E6AA34">
      <w:start w:val="41"/>
      <w:numFmt w:val="bullet"/>
      <w:lvlText w:val="-"/>
      <w:lvlJc w:val="left"/>
      <w:pPr>
        <w:ind w:left="1060" w:hanging="7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9677C"/>
    <w:multiLevelType w:val="multilevel"/>
    <w:tmpl w:val="A0823A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214C4E"/>
    <w:multiLevelType w:val="multilevel"/>
    <w:tmpl w:val="72280206"/>
    <w:lvl w:ilvl="0">
      <w:start w:val="1"/>
      <w:numFmt w:val="decimal"/>
      <w:lvlText w:val="%1."/>
      <w:lvlJc w:val="left"/>
      <w:pPr>
        <w:ind w:left="4751" w:hanging="360"/>
      </w:pPr>
      <w:rPr>
        <w:u w:val="none"/>
        <w:lang w:val="nl-NL"/>
      </w:rPr>
    </w:lvl>
    <w:lvl w:ilvl="1">
      <w:start w:val="1"/>
      <w:numFmt w:val="lowerLetter"/>
      <w:lvlText w:val="%2."/>
      <w:lvlJc w:val="left"/>
      <w:pPr>
        <w:ind w:left="4838" w:hanging="360"/>
      </w:pPr>
      <w:rPr>
        <w:u w:val="none"/>
      </w:rPr>
    </w:lvl>
    <w:lvl w:ilvl="2">
      <w:start w:val="1"/>
      <w:numFmt w:val="lowerRoman"/>
      <w:lvlText w:val="%3."/>
      <w:lvlJc w:val="right"/>
      <w:pPr>
        <w:ind w:left="5558" w:hanging="360"/>
      </w:pPr>
      <w:rPr>
        <w:u w:val="none"/>
      </w:rPr>
    </w:lvl>
    <w:lvl w:ilvl="3">
      <w:start w:val="1"/>
      <w:numFmt w:val="decimal"/>
      <w:lvlText w:val="%4."/>
      <w:lvlJc w:val="left"/>
      <w:pPr>
        <w:ind w:left="6278" w:hanging="360"/>
      </w:pPr>
      <w:rPr>
        <w:u w:val="none"/>
      </w:rPr>
    </w:lvl>
    <w:lvl w:ilvl="4">
      <w:start w:val="1"/>
      <w:numFmt w:val="lowerLetter"/>
      <w:lvlText w:val="%5."/>
      <w:lvlJc w:val="left"/>
      <w:pPr>
        <w:ind w:left="6998" w:hanging="360"/>
      </w:pPr>
      <w:rPr>
        <w:u w:val="none"/>
      </w:rPr>
    </w:lvl>
    <w:lvl w:ilvl="5">
      <w:start w:val="1"/>
      <w:numFmt w:val="lowerRoman"/>
      <w:lvlText w:val="%6."/>
      <w:lvlJc w:val="right"/>
      <w:pPr>
        <w:ind w:left="7718" w:hanging="360"/>
      </w:pPr>
      <w:rPr>
        <w:u w:val="none"/>
      </w:rPr>
    </w:lvl>
    <w:lvl w:ilvl="6">
      <w:start w:val="1"/>
      <w:numFmt w:val="decimal"/>
      <w:lvlText w:val="%7."/>
      <w:lvlJc w:val="left"/>
      <w:pPr>
        <w:ind w:left="8438" w:hanging="360"/>
      </w:pPr>
      <w:rPr>
        <w:u w:val="none"/>
      </w:rPr>
    </w:lvl>
    <w:lvl w:ilvl="7">
      <w:start w:val="1"/>
      <w:numFmt w:val="lowerLetter"/>
      <w:lvlText w:val="%8."/>
      <w:lvlJc w:val="left"/>
      <w:pPr>
        <w:ind w:left="9158" w:hanging="360"/>
      </w:pPr>
      <w:rPr>
        <w:u w:val="none"/>
      </w:rPr>
    </w:lvl>
    <w:lvl w:ilvl="8">
      <w:start w:val="1"/>
      <w:numFmt w:val="lowerRoman"/>
      <w:lvlText w:val="%9."/>
      <w:lvlJc w:val="right"/>
      <w:pPr>
        <w:ind w:left="9878" w:hanging="360"/>
      </w:pPr>
      <w:rPr>
        <w:u w:val="none"/>
      </w:rPr>
    </w:lvl>
  </w:abstractNum>
  <w:abstractNum w:abstractNumId="11">
    <w:nsid w:val="15C02146"/>
    <w:multiLevelType w:val="multilevel"/>
    <w:tmpl w:val="89A8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7A95173"/>
    <w:multiLevelType w:val="hybridMultilevel"/>
    <w:tmpl w:val="2C8C8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81B745E"/>
    <w:multiLevelType w:val="hybridMultilevel"/>
    <w:tmpl w:val="3A86A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0952B82"/>
    <w:multiLevelType w:val="hybridMultilevel"/>
    <w:tmpl w:val="2236D9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556176A"/>
    <w:multiLevelType w:val="hybridMultilevel"/>
    <w:tmpl w:val="A3C4406E"/>
    <w:lvl w:ilvl="0" w:tplc="572EF70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643081B"/>
    <w:multiLevelType w:val="multilevel"/>
    <w:tmpl w:val="14EAB53E"/>
    <w:lvl w:ilvl="0">
      <w:start w:val="3"/>
      <w:numFmt w:val="decimal"/>
      <w:lvlText w:val="%1"/>
      <w:lvlJc w:val="left"/>
      <w:pPr>
        <w:ind w:left="360" w:hanging="360"/>
      </w:pPr>
      <w:rPr>
        <w:rFonts w:hint="default"/>
      </w:rPr>
    </w:lvl>
    <w:lvl w:ilvl="1">
      <w:start w:val="4"/>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7">
    <w:nsid w:val="28685855"/>
    <w:multiLevelType w:val="hybridMultilevel"/>
    <w:tmpl w:val="E1D67DD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7B4327"/>
    <w:multiLevelType w:val="hybridMultilevel"/>
    <w:tmpl w:val="95F0A870"/>
    <w:lvl w:ilvl="0" w:tplc="0242ED20">
      <w:start w:val="19"/>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BD35D7F"/>
    <w:multiLevelType w:val="multilevel"/>
    <w:tmpl w:val="14EAB53E"/>
    <w:lvl w:ilvl="0">
      <w:start w:val="3"/>
      <w:numFmt w:val="decimal"/>
      <w:lvlText w:val="%1"/>
      <w:lvlJc w:val="left"/>
      <w:pPr>
        <w:ind w:left="360" w:hanging="360"/>
      </w:pPr>
      <w:rPr>
        <w:rFonts w:hint="default"/>
      </w:rPr>
    </w:lvl>
    <w:lvl w:ilvl="1">
      <w:start w:val="4"/>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20">
    <w:nsid w:val="3C507E13"/>
    <w:multiLevelType w:val="hybridMultilevel"/>
    <w:tmpl w:val="81809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2644063"/>
    <w:multiLevelType w:val="hybridMultilevel"/>
    <w:tmpl w:val="B4AA7D7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95518AA"/>
    <w:multiLevelType w:val="hybridMultilevel"/>
    <w:tmpl w:val="BBA8A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B0F4A9E"/>
    <w:multiLevelType w:val="hybridMultilevel"/>
    <w:tmpl w:val="87461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B7769DF"/>
    <w:multiLevelType w:val="multilevel"/>
    <w:tmpl w:val="95F0A870"/>
    <w:lvl w:ilvl="0">
      <w:start w:val="19"/>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50FE690F"/>
    <w:multiLevelType w:val="multilevel"/>
    <w:tmpl w:val="A01CD16E"/>
    <w:lvl w:ilvl="0">
      <w:start w:val="1"/>
      <w:numFmt w:val="decimal"/>
      <w:lvlText w:val="%1."/>
      <w:lvlJc w:val="left"/>
      <w:pPr>
        <w:ind w:left="76" w:hanging="360"/>
      </w:pPr>
      <w:rPr>
        <w:rFonts w:hint="default"/>
      </w:rPr>
    </w:lvl>
    <w:lvl w:ilvl="1">
      <w:start w:val="1"/>
      <w:numFmt w:val="decimal"/>
      <w:isLgl/>
      <w:lvlText w:val="%1.%2"/>
      <w:lvlJc w:val="left"/>
      <w:pPr>
        <w:ind w:left="702" w:hanging="5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926" w:hanging="1080"/>
      </w:pPr>
      <w:rPr>
        <w:rFonts w:hint="default"/>
      </w:rPr>
    </w:lvl>
    <w:lvl w:ilvl="6">
      <w:start w:val="1"/>
      <w:numFmt w:val="decimal"/>
      <w:isLgl/>
      <w:lvlText w:val="%1.%2.%3.%4.%5.%6.%7"/>
      <w:lvlJc w:val="left"/>
      <w:pPr>
        <w:ind w:left="3712" w:hanging="1440"/>
      </w:pPr>
      <w:rPr>
        <w:rFonts w:hint="default"/>
      </w:rPr>
    </w:lvl>
    <w:lvl w:ilvl="7">
      <w:start w:val="1"/>
      <w:numFmt w:val="decimal"/>
      <w:isLgl/>
      <w:lvlText w:val="%1.%2.%3.%4.%5.%6.%7.%8"/>
      <w:lvlJc w:val="left"/>
      <w:pPr>
        <w:ind w:left="4138" w:hanging="1440"/>
      </w:pPr>
      <w:rPr>
        <w:rFonts w:hint="default"/>
      </w:rPr>
    </w:lvl>
    <w:lvl w:ilvl="8">
      <w:start w:val="1"/>
      <w:numFmt w:val="decimal"/>
      <w:isLgl/>
      <w:lvlText w:val="%1.%2.%3.%4.%5.%6.%7.%8.%9"/>
      <w:lvlJc w:val="left"/>
      <w:pPr>
        <w:ind w:left="4924" w:hanging="1800"/>
      </w:pPr>
      <w:rPr>
        <w:rFonts w:hint="default"/>
      </w:rPr>
    </w:lvl>
  </w:abstractNum>
  <w:abstractNum w:abstractNumId="26">
    <w:nsid w:val="55212646"/>
    <w:multiLevelType w:val="hybridMultilevel"/>
    <w:tmpl w:val="EDC2ED4E"/>
    <w:lvl w:ilvl="0" w:tplc="9B4E7708">
      <w:start w:val="1"/>
      <w:numFmt w:val="bullet"/>
      <w:lvlText w:val="-"/>
      <w:lvlJc w:val="left"/>
      <w:pPr>
        <w:ind w:left="700" w:hanging="70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B7BED"/>
    <w:multiLevelType w:val="hybridMultilevel"/>
    <w:tmpl w:val="2EE45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9794CC9"/>
    <w:multiLevelType w:val="multilevel"/>
    <w:tmpl w:val="F4E6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2E0138"/>
    <w:multiLevelType w:val="multilevel"/>
    <w:tmpl w:val="F3F22B0C"/>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611826C8"/>
    <w:multiLevelType w:val="hybridMultilevel"/>
    <w:tmpl w:val="DFF0A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1316FF5"/>
    <w:multiLevelType w:val="hybridMultilevel"/>
    <w:tmpl w:val="B5AE86AE"/>
    <w:lvl w:ilvl="0" w:tplc="99B66AFC">
      <w:start w:val="9"/>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nsid w:val="62256147"/>
    <w:multiLevelType w:val="hybridMultilevel"/>
    <w:tmpl w:val="BCB61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1D2859"/>
    <w:multiLevelType w:val="multilevel"/>
    <w:tmpl w:val="95F0A870"/>
    <w:lvl w:ilvl="0">
      <w:start w:val="19"/>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A190807"/>
    <w:multiLevelType w:val="hybridMultilevel"/>
    <w:tmpl w:val="69E03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2B852C8"/>
    <w:multiLevelType w:val="multilevel"/>
    <w:tmpl w:val="121AE1A8"/>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74EB3F56"/>
    <w:multiLevelType w:val="multilevel"/>
    <w:tmpl w:val="2A98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5E4749A"/>
    <w:multiLevelType w:val="hybridMultilevel"/>
    <w:tmpl w:val="F312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8DD0389"/>
    <w:multiLevelType w:val="multilevel"/>
    <w:tmpl w:val="95F0A870"/>
    <w:lvl w:ilvl="0">
      <w:start w:val="19"/>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AF735F1"/>
    <w:multiLevelType w:val="hybridMultilevel"/>
    <w:tmpl w:val="47D4F332"/>
    <w:lvl w:ilvl="0" w:tplc="9B4E7708">
      <w:start w:val="1"/>
      <w:numFmt w:val="bullet"/>
      <w:lvlText w:val="-"/>
      <w:lvlJc w:val="left"/>
      <w:pPr>
        <w:ind w:left="8140" w:hanging="700"/>
      </w:pPr>
      <w:rPr>
        <w:rFonts w:ascii="Arial" w:eastAsiaTheme="minorHAnsi" w:hAnsi="Arial" w:cs="Arial" w:hint="default"/>
      </w:rPr>
    </w:lvl>
    <w:lvl w:ilvl="1" w:tplc="04090003">
      <w:start w:val="1"/>
      <w:numFmt w:val="bullet"/>
      <w:lvlText w:val="o"/>
      <w:lvlJc w:val="left"/>
      <w:pPr>
        <w:ind w:left="8520" w:hanging="360"/>
      </w:pPr>
      <w:rPr>
        <w:rFonts w:ascii="Courier New" w:hAnsi="Courier New" w:hint="default"/>
      </w:rPr>
    </w:lvl>
    <w:lvl w:ilvl="2" w:tplc="04090005" w:tentative="1">
      <w:start w:val="1"/>
      <w:numFmt w:val="bullet"/>
      <w:lvlText w:val=""/>
      <w:lvlJc w:val="left"/>
      <w:pPr>
        <w:ind w:left="9240" w:hanging="360"/>
      </w:pPr>
      <w:rPr>
        <w:rFonts w:ascii="Wingdings" w:hAnsi="Wingdings" w:hint="default"/>
      </w:rPr>
    </w:lvl>
    <w:lvl w:ilvl="3" w:tplc="04090001" w:tentative="1">
      <w:start w:val="1"/>
      <w:numFmt w:val="bullet"/>
      <w:lvlText w:val=""/>
      <w:lvlJc w:val="left"/>
      <w:pPr>
        <w:ind w:left="9960" w:hanging="360"/>
      </w:pPr>
      <w:rPr>
        <w:rFonts w:ascii="Symbol" w:hAnsi="Symbol" w:hint="default"/>
      </w:rPr>
    </w:lvl>
    <w:lvl w:ilvl="4" w:tplc="04090003" w:tentative="1">
      <w:start w:val="1"/>
      <w:numFmt w:val="bullet"/>
      <w:lvlText w:val="o"/>
      <w:lvlJc w:val="left"/>
      <w:pPr>
        <w:ind w:left="10680" w:hanging="360"/>
      </w:pPr>
      <w:rPr>
        <w:rFonts w:ascii="Courier New" w:hAnsi="Courier New" w:hint="default"/>
      </w:rPr>
    </w:lvl>
    <w:lvl w:ilvl="5" w:tplc="04090005" w:tentative="1">
      <w:start w:val="1"/>
      <w:numFmt w:val="bullet"/>
      <w:lvlText w:val=""/>
      <w:lvlJc w:val="left"/>
      <w:pPr>
        <w:ind w:left="11400" w:hanging="360"/>
      </w:pPr>
      <w:rPr>
        <w:rFonts w:ascii="Wingdings" w:hAnsi="Wingdings" w:hint="default"/>
      </w:rPr>
    </w:lvl>
    <w:lvl w:ilvl="6" w:tplc="04090001" w:tentative="1">
      <w:start w:val="1"/>
      <w:numFmt w:val="bullet"/>
      <w:lvlText w:val=""/>
      <w:lvlJc w:val="left"/>
      <w:pPr>
        <w:ind w:left="12120" w:hanging="360"/>
      </w:pPr>
      <w:rPr>
        <w:rFonts w:ascii="Symbol" w:hAnsi="Symbol" w:hint="default"/>
      </w:rPr>
    </w:lvl>
    <w:lvl w:ilvl="7" w:tplc="04090003" w:tentative="1">
      <w:start w:val="1"/>
      <w:numFmt w:val="bullet"/>
      <w:lvlText w:val="o"/>
      <w:lvlJc w:val="left"/>
      <w:pPr>
        <w:ind w:left="12840" w:hanging="360"/>
      </w:pPr>
      <w:rPr>
        <w:rFonts w:ascii="Courier New" w:hAnsi="Courier New" w:hint="default"/>
      </w:rPr>
    </w:lvl>
    <w:lvl w:ilvl="8" w:tplc="04090005" w:tentative="1">
      <w:start w:val="1"/>
      <w:numFmt w:val="bullet"/>
      <w:lvlText w:val=""/>
      <w:lvlJc w:val="left"/>
      <w:pPr>
        <w:ind w:left="13560" w:hanging="360"/>
      </w:pPr>
      <w:rPr>
        <w:rFonts w:ascii="Wingdings" w:hAnsi="Wingdings" w:hint="default"/>
      </w:rPr>
    </w:lvl>
  </w:abstractNum>
  <w:abstractNum w:abstractNumId="40">
    <w:nsid w:val="7B1E7E74"/>
    <w:multiLevelType w:val="multilevel"/>
    <w:tmpl w:val="EDF0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7C953BB9"/>
    <w:multiLevelType w:val="multilevel"/>
    <w:tmpl w:val="C2444C1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8641CA"/>
    <w:multiLevelType w:val="multilevel"/>
    <w:tmpl w:val="41D6115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6"/>
  </w:num>
  <w:num w:numId="3">
    <w:abstractNumId w:val="40"/>
  </w:num>
  <w:num w:numId="4">
    <w:abstractNumId w:val="5"/>
  </w:num>
  <w:num w:numId="5">
    <w:abstractNumId w:val="39"/>
  </w:num>
  <w:num w:numId="6">
    <w:abstractNumId w:val="21"/>
  </w:num>
  <w:num w:numId="7">
    <w:abstractNumId w:val="19"/>
  </w:num>
  <w:num w:numId="8">
    <w:abstractNumId w:val="4"/>
  </w:num>
  <w:num w:numId="9">
    <w:abstractNumId w:val="16"/>
  </w:num>
  <w:num w:numId="10">
    <w:abstractNumId w:val="15"/>
  </w:num>
  <w:num w:numId="11">
    <w:abstractNumId w:val="14"/>
  </w:num>
  <w:num w:numId="12">
    <w:abstractNumId w:val="42"/>
  </w:num>
  <w:num w:numId="13">
    <w:abstractNumId w:val="41"/>
  </w:num>
  <w:num w:numId="14">
    <w:abstractNumId w:val="8"/>
  </w:num>
  <w:num w:numId="15">
    <w:abstractNumId w:val="37"/>
  </w:num>
  <w:num w:numId="16">
    <w:abstractNumId w:val="22"/>
  </w:num>
  <w:num w:numId="17">
    <w:abstractNumId w:val="20"/>
  </w:num>
  <w:num w:numId="18">
    <w:abstractNumId w:val="27"/>
  </w:num>
  <w:num w:numId="19">
    <w:abstractNumId w:val="29"/>
  </w:num>
  <w:num w:numId="20">
    <w:abstractNumId w:val="3"/>
  </w:num>
  <w:num w:numId="21">
    <w:abstractNumId w:val="35"/>
  </w:num>
  <w:num w:numId="22">
    <w:abstractNumId w:val="18"/>
  </w:num>
  <w:num w:numId="23">
    <w:abstractNumId w:val="38"/>
  </w:num>
  <w:num w:numId="24">
    <w:abstractNumId w:val="25"/>
  </w:num>
  <w:num w:numId="25">
    <w:abstractNumId w:val="33"/>
  </w:num>
  <w:num w:numId="26">
    <w:abstractNumId w:val="24"/>
  </w:num>
  <w:num w:numId="27">
    <w:abstractNumId w:val="1"/>
  </w:num>
  <w:num w:numId="28">
    <w:abstractNumId w:val="2"/>
  </w:num>
  <w:num w:numId="29">
    <w:abstractNumId w:val="17"/>
  </w:num>
  <w:num w:numId="30">
    <w:abstractNumId w:val="11"/>
  </w:num>
  <w:num w:numId="31">
    <w:abstractNumId w:val="6"/>
  </w:num>
  <w:num w:numId="32">
    <w:abstractNumId w:val="10"/>
  </w:num>
  <w:num w:numId="33">
    <w:abstractNumId w:val="13"/>
  </w:num>
  <w:num w:numId="34">
    <w:abstractNumId w:val="0"/>
  </w:num>
  <w:num w:numId="35">
    <w:abstractNumId w:val="34"/>
  </w:num>
  <w:num w:numId="36">
    <w:abstractNumId w:val="30"/>
  </w:num>
  <w:num w:numId="37">
    <w:abstractNumId w:val="23"/>
  </w:num>
  <w:num w:numId="38">
    <w:abstractNumId w:val="12"/>
  </w:num>
  <w:num w:numId="39">
    <w:abstractNumId w:val="31"/>
  </w:num>
  <w:num w:numId="40">
    <w:abstractNumId w:val="32"/>
  </w:num>
  <w:num w:numId="41">
    <w:abstractNumId w:val="28"/>
  </w:num>
  <w:num w:numId="42">
    <w:abstractNumId w:val="36"/>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53D"/>
    <w:rsid w:val="00020155"/>
    <w:rsid w:val="00027C54"/>
    <w:rsid w:val="00032E44"/>
    <w:rsid w:val="000447DC"/>
    <w:rsid w:val="00062C75"/>
    <w:rsid w:val="00083B62"/>
    <w:rsid w:val="000C2D91"/>
    <w:rsid w:val="000D24F2"/>
    <w:rsid w:val="000E3670"/>
    <w:rsid w:val="001674DE"/>
    <w:rsid w:val="00180650"/>
    <w:rsid w:val="001B0BF8"/>
    <w:rsid w:val="001C3722"/>
    <w:rsid w:val="001D0C6A"/>
    <w:rsid w:val="001E1653"/>
    <w:rsid w:val="00262926"/>
    <w:rsid w:val="0028732A"/>
    <w:rsid w:val="002917D3"/>
    <w:rsid w:val="002A57D8"/>
    <w:rsid w:val="002B65E3"/>
    <w:rsid w:val="002D2659"/>
    <w:rsid w:val="002E43BD"/>
    <w:rsid w:val="002F0F7E"/>
    <w:rsid w:val="002F4CFB"/>
    <w:rsid w:val="002F5895"/>
    <w:rsid w:val="002F74CC"/>
    <w:rsid w:val="003873AF"/>
    <w:rsid w:val="003A5E6F"/>
    <w:rsid w:val="003C3C7E"/>
    <w:rsid w:val="003F5577"/>
    <w:rsid w:val="004062E2"/>
    <w:rsid w:val="00437904"/>
    <w:rsid w:val="00477B20"/>
    <w:rsid w:val="004B3C51"/>
    <w:rsid w:val="004B5F49"/>
    <w:rsid w:val="00524CC0"/>
    <w:rsid w:val="00540F49"/>
    <w:rsid w:val="005475D5"/>
    <w:rsid w:val="00552403"/>
    <w:rsid w:val="0056787B"/>
    <w:rsid w:val="0059138D"/>
    <w:rsid w:val="005A2C8B"/>
    <w:rsid w:val="005D2EBF"/>
    <w:rsid w:val="005E5F12"/>
    <w:rsid w:val="005F77AE"/>
    <w:rsid w:val="00606375"/>
    <w:rsid w:val="00642926"/>
    <w:rsid w:val="00643E59"/>
    <w:rsid w:val="006827B1"/>
    <w:rsid w:val="006B5060"/>
    <w:rsid w:val="00712015"/>
    <w:rsid w:val="00723FFC"/>
    <w:rsid w:val="00725417"/>
    <w:rsid w:val="00750D93"/>
    <w:rsid w:val="00780798"/>
    <w:rsid w:val="00785403"/>
    <w:rsid w:val="00785FDD"/>
    <w:rsid w:val="007D4F6B"/>
    <w:rsid w:val="007F3D5A"/>
    <w:rsid w:val="00831220"/>
    <w:rsid w:val="00835801"/>
    <w:rsid w:val="00856860"/>
    <w:rsid w:val="00865E39"/>
    <w:rsid w:val="0089453F"/>
    <w:rsid w:val="008A24B7"/>
    <w:rsid w:val="008A24D3"/>
    <w:rsid w:val="008B11EB"/>
    <w:rsid w:val="008E34BB"/>
    <w:rsid w:val="008E4507"/>
    <w:rsid w:val="009034AE"/>
    <w:rsid w:val="0096050F"/>
    <w:rsid w:val="009605B3"/>
    <w:rsid w:val="00972961"/>
    <w:rsid w:val="009818F0"/>
    <w:rsid w:val="009A17AA"/>
    <w:rsid w:val="009A5975"/>
    <w:rsid w:val="009D10AD"/>
    <w:rsid w:val="009F086A"/>
    <w:rsid w:val="00A008A8"/>
    <w:rsid w:val="00A337EE"/>
    <w:rsid w:val="00A73069"/>
    <w:rsid w:val="00A82AAC"/>
    <w:rsid w:val="00AA54EA"/>
    <w:rsid w:val="00AB1CBD"/>
    <w:rsid w:val="00AC1A22"/>
    <w:rsid w:val="00B43942"/>
    <w:rsid w:val="00BA7790"/>
    <w:rsid w:val="00BD3C46"/>
    <w:rsid w:val="00C03590"/>
    <w:rsid w:val="00C0741C"/>
    <w:rsid w:val="00C97647"/>
    <w:rsid w:val="00CA6B27"/>
    <w:rsid w:val="00CC2791"/>
    <w:rsid w:val="00CF0F31"/>
    <w:rsid w:val="00D10890"/>
    <w:rsid w:val="00DD5A55"/>
    <w:rsid w:val="00E0018D"/>
    <w:rsid w:val="00E0631E"/>
    <w:rsid w:val="00E23809"/>
    <w:rsid w:val="00E23F1A"/>
    <w:rsid w:val="00E311CC"/>
    <w:rsid w:val="00E737E4"/>
    <w:rsid w:val="00E948CC"/>
    <w:rsid w:val="00EE2079"/>
    <w:rsid w:val="00EE66DD"/>
    <w:rsid w:val="00F24601"/>
    <w:rsid w:val="00F2535A"/>
    <w:rsid w:val="00F44430"/>
    <w:rsid w:val="00F71EA9"/>
    <w:rsid w:val="00F73079"/>
    <w:rsid w:val="00F76490"/>
    <w:rsid w:val="00FD753D"/>
    <w:rsid w:val="00FE2805"/>
    <w:rsid w:val="00FE63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0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753D"/>
    <w:pPr>
      <w:spacing w:line="276" w:lineRule="auto"/>
    </w:pPr>
    <w:rPr>
      <w:rFonts w:ascii="Tw Cen MT" w:hAnsi="Tw Cen MT"/>
      <w:szCs w:val="22"/>
    </w:rPr>
  </w:style>
  <w:style w:type="paragraph" w:styleId="Kop1">
    <w:name w:val="heading 1"/>
    <w:basedOn w:val="Standaard1"/>
    <w:next w:val="Standaard1"/>
    <w:link w:val="Kop1Char"/>
    <w:rsid w:val="00FD753D"/>
    <w:pPr>
      <w:keepNext/>
      <w:keepLines/>
      <w:spacing w:before="400"/>
      <w:outlineLvl w:val="0"/>
    </w:pPr>
    <w:rPr>
      <w:b/>
      <w:color w:val="7B230B"/>
      <w:sz w:val="40"/>
      <w:szCs w:val="40"/>
    </w:rPr>
  </w:style>
  <w:style w:type="paragraph" w:styleId="Kop2">
    <w:name w:val="heading 2"/>
    <w:basedOn w:val="Standaard1"/>
    <w:next w:val="Standaard1"/>
    <w:link w:val="Kop2Char"/>
    <w:rsid w:val="00FD753D"/>
    <w:pPr>
      <w:keepNext/>
      <w:keepLines/>
      <w:spacing w:before="360"/>
      <w:outlineLvl w:val="1"/>
    </w:pPr>
    <w:rPr>
      <w:color w:val="7B230B"/>
      <w:sz w:val="32"/>
      <w:szCs w:val="32"/>
    </w:rPr>
  </w:style>
  <w:style w:type="paragraph" w:styleId="Kop3">
    <w:name w:val="heading 3"/>
    <w:basedOn w:val="Standaard"/>
    <w:next w:val="Standaard"/>
    <w:link w:val="Kop3Char"/>
    <w:uiPriority w:val="9"/>
    <w:unhideWhenUsed/>
    <w:qFormat/>
    <w:rsid w:val="00FD753D"/>
    <w:pPr>
      <w:keepNext/>
      <w:keepLines/>
      <w:spacing w:before="320" w:after="120" w:line="240" w:lineRule="auto"/>
      <w:outlineLvl w:val="2"/>
    </w:pPr>
    <w:rPr>
      <w:rFonts w:eastAsiaTheme="majorEastAsia" w:cstheme="majorBidi"/>
      <w:bCs/>
      <w:color w:val="7B230B"/>
      <w:sz w:val="28"/>
    </w:rPr>
  </w:style>
  <w:style w:type="paragraph" w:styleId="Kop4">
    <w:name w:val="heading 4"/>
    <w:basedOn w:val="Standaard"/>
    <w:next w:val="Standaard"/>
    <w:link w:val="Kop4Char"/>
    <w:uiPriority w:val="9"/>
    <w:unhideWhenUsed/>
    <w:qFormat/>
    <w:rsid w:val="00FD753D"/>
    <w:pPr>
      <w:keepNext/>
      <w:keepLines/>
      <w:spacing w:before="280" w:after="80"/>
      <w:outlineLvl w:val="3"/>
    </w:pPr>
    <w:rPr>
      <w:rFonts w:eastAsiaTheme="majorEastAsia" w:cstheme="majorBidi"/>
      <w:bCs/>
      <w:iCs/>
      <w:color w:val="666666"/>
    </w:rPr>
  </w:style>
  <w:style w:type="paragraph" w:styleId="Kop5">
    <w:name w:val="heading 5"/>
    <w:basedOn w:val="Standaard"/>
    <w:next w:val="Standaard"/>
    <w:link w:val="Kop5Char"/>
    <w:uiPriority w:val="9"/>
    <w:unhideWhenUsed/>
    <w:qFormat/>
    <w:rsid w:val="00FD753D"/>
    <w:pPr>
      <w:keepNext/>
      <w:keepLines/>
      <w:outlineLvl w:val="4"/>
    </w:pPr>
    <w:rPr>
      <w:rFonts w:eastAsiaTheme="majorEastAsia" w:cstheme="majorBidi"/>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FD753D"/>
    <w:pPr>
      <w:pBdr>
        <w:top w:val="nil"/>
        <w:left w:val="nil"/>
        <w:bottom w:val="nil"/>
        <w:right w:val="nil"/>
        <w:between w:val="nil"/>
      </w:pBdr>
      <w:spacing w:before="120" w:after="120" w:line="276" w:lineRule="auto"/>
    </w:pPr>
    <w:rPr>
      <w:rFonts w:ascii="Tw Cen MT" w:eastAsia="Arial" w:hAnsi="Tw Cen MT" w:cs="Arial"/>
      <w:color w:val="000000"/>
      <w:szCs w:val="22"/>
      <w:lang w:val="nl" w:eastAsia="nl-NL"/>
    </w:rPr>
  </w:style>
  <w:style w:type="character" w:customStyle="1" w:styleId="Kop1Char">
    <w:name w:val="Kop 1 Char"/>
    <w:basedOn w:val="Standaardalinea-lettertype"/>
    <w:link w:val="Kop1"/>
    <w:rsid w:val="00FD753D"/>
    <w:rPr>
      <w:rFonts w:ascii="Tw Cen MT" w:eastAsia="Arial" w:hAnsi="Tw Cen MT" w:cs="Arial"/>
      <w:b/>
      <w:color w:val="7B230B"/>
      <w:sz w:val="40"/>
      <w:szCs w:val="40"/>
      <w:lang w:val="nl" w:eastAsia="nl-NL"/>
    </w:rPr>
  </w:style>
  <w:style w:type="character" w:customStyle="1" w:styleId="Kop2Char">
    <w:name w:val="Kop 2 Char"/>
    <w:basedOn w:val="Standaardalinea-lettertype"/>
    <w:link w:val="Kop2"/>
    <w:rsid w:val="00FD753D"/>
    <w:rPr>
      <w:rFonts w:ascii="Tw Cen MT" w:eastAsia="Arial" w:hAnsi="Tw Cen MT" w:cs="Arial"/>
      <w:color w:val="7B230B"/>
      <w:sz w:val="32"/>
      <w:szCs w:val="32"/>
      <w:lang w:val="nl" w:eastAsia="nl-NL"/>
    </w:rPr>
  </w:style>
  <w:style w:type="character" w:customStyle="1" w:styleId="Kop3Char">
    <w:name w:val="Kop 3 Char"/>
    <w:basedOn w:val="Standaardalinea-lettertype"/>
    <w:link w:val="Kop3"/>
    <w:uiPriority w:val="9"/>
    <w:rsid w:val="00FD753D"/>
    <w:rPr>
      <w:rFonts w:ascii="Tw Cen MT" w:eastAsiaTheme="majorEastAsia" w:hAnsi="Tw Cen MT" w:cstheme="majorBidi"/>
      <w:bCs/>
      <w:color w:val="7B230B"/>
      <w:sz w:val="28"/>
      <w:szCs w:val="22"/>
    </w:rPr>
  </w:style>
  <w:style w:type="character" w:customStyle="1" w:styleId="Kop4Char">
    <w:name w:val="Kop 4 Char"/>
    <w:basedOn w:val="Standaardalinea-lettertype"/>
    <w:link w:val="Kop4"/>
    <w:uiPriority w:val="9"/>
    <w:rsid w:val="00FD753D"/>
    <w:rPr>
      <w:rFonts w:ascii="Tw Cen MT" w:eastAsiaTheme="majorEastAsia" w:hAnsi="Tw Cen MT" w:cstheme="majorBidi"/>
      <w:bCs/>
      <w:iCs/>
      <w:color w:val="666666"/>
      <w:szCs w:val="22"/>
    </w:rPr>
  </w:style>
  <w:style w:type="character" w:customStyle="1" w:styleId="Kop5Char">
    <w:name w:val="Kop 5 Char"/>
    <w:basedOn w:val="Standaardalinea-lettertype"/>
    <w:link w:val="Kop5"/>
    <w:uiPriority w:val="9"/>
    <w:rsid w:val="00FD753D"/>
    <w:rPr>
      <w:rFonts w:ascii="Tw Cen MT" w:eastAsiaTheme="majorEastAsia" w:hAnsi="Tw Cen MT" w:cstheme="majorBidi"/>
      <w:i/>
      <w:color w:val="666666"/>
      <w:szCs w:val="22"/>
    </w:rPr>
  </w:style>
  <w:style w:type="paragraph" w:styleId="Geenafstand">
    <w:name w:val="No Spacing"/>
    <w:link w:val="GeenafstandChar"/>
    <w:uiPriority w:val="1"/>
    <w:qFormat/>
    <w:rsid w:val="00FD753D"/>
    <w:rPr>
      <w:sz w:val="22"/>
      <w:szCs w:val="22"/>
    </w:rPr>
  </w:style>
  <w:style w:type="character" w:customStyle="1" w:styleId="GeenafstandChar">
    <w:name w:val="Geen afstand Char"/>
    <w:basedOn w:val="Standaardalinea-lettertype"/>
    <w:link w:val="Geenafstand"/>
    <w:uiPriority w:val="1"/>
    <w:rsid w:val="00FD753D"/>
    <w:rPr>
      <w:sz w:val="22"/>
      <w:szCs w:val="22"/>
    </w:rPr>
  </w:style>
  <w:style w:type="paragraph" w:customStyle="1" w:styleId="Kop10">
    <w:name w:val="Kop1"/>
    <w:basedOn w:val="Geenafstand"/>
    <w:qFormat/>
    <w:rsid w:val="00FD753D"/>
    <w:rPr>
      <w:rFonts w:cs="Arial"/>
      <w:i/>
      <w:color w:val="4B5027"/>
      <w:sz w:val="28"/>
      <w:szCs w:val="28"/>
    </w:rPr>
  </w:style>
  <w:style w:type="paragraph" w:customStyle="1" w:styleId="broodlinks">
    <w:name w:val="brood links"/>
    <w:basedOn w:val="Geenafstand"/>
    <w:qFormat/>
    <w:rsid w:val="00FD753D"/>
    <w:pPr>
      <w:ind w:right="992"/>
    </w:pPr>
    <w:rPr>
      <w:rFonts w:cs="Arial"/>
      <w:sz w:val="24"/>
      <w:szCs w:val="24"/>
    </w:rPr>
  </w:style>
  <w:style w:type="paragraph" w:customStyle="1" w:styleId="broodrechts">
    <w:name w:val="brood rechts"/>
    <w:basedOn w:val="Geenafstand"/>
    <w:qFormat/>
    <w:rsid w:val="00FD753D"/>
    <w:pPr>
      <w:ind w:left="1134"/>
    </w:pPr>
    <w:rPr>
      <w:rFonts w:cs="Arial"/>
      <w:sz w:val="24"/>
      <w:szCs w:val="24"/>
    </w:rPr>
  </w:style>
  <w:style w:type="character" w:customStyle="1" w:styleId="BallontekstChar">
    <w:name w:val="Ballontekst Char"/>
    <w:basedOn w:val="Standaardalinea-lettertype"/>
    <w:link w:val="Ballontekst"/>
    <w:uiPriority w:val="99"/>
    <w:semiHidden/>
    <w:rsid w:val="00FD753D"/>
    <w:rPr>
      <w:rFonts w:ascii="Lucida Grande" w:hAnsi="Lucida Grande"/>
      <w:sz w:val="18"/>
      <w:szCs w:val="18"/>
    </w:rPr>
  </w:style>
  <w:style w:type="paragraph" w:styleId="Ballontekst">
    <w:name w:val="Balloon Text"/>
    <w:basedOn w:val="Standaard"/>
    <w:link w:val="BallontekstChar"/>
    <w:uiPriority w:val="99"/>
    <w:semiHidden/>
    <w:unhideWhenUsed/>
    <w:rsid w:val="00FD753D"/>
    <w:pPr>
      <w:spacing w:line="240" w:lineRule="auto"/>
    </w:pPr>
    <w:rPr>
      <w:rFonts w:ascii="Lucida Grande" w:hAnsi="Lucida Grande"/>
      <w:sz w:val="18"/>
      <w:szCs w:val="18"/>
    </w:rPr>
  </w:style>
  <w:style w:type="paragraph" w:styleId="Normaalweb">
    <w:name w:val="Normal (Web)"/>
    <w:basedOn w:val="Standaard"/>
    <w:uiPriority w:val="99"/>
    <w:unhideWhenUsed/>
    <w:rsid w:val="00FD753D"/>
    <w:pPr>
      <w:spacing w:before="100" w:beforeAutospacing="1" w:after="100" w:afterAutospacing="1" w:line="240" w:lineRule="auto"/>
    </w:pPr>
    <w:rPr>
      <w:rFonts w:ascii="Times" w:eastAsiaTheme="minorEastAsia" w:hAnsi="Times" w:cs="Times New Roman"/>
      <w:sz w:val="20"/>
      <w:szCs w:val="20"/>
      <w:lang w:eastAsia="nl-NL"/>
    </w:rPr>
  </w:style>
  <w:style w:type="character" w:styleId="Nadruk">
    <w:name w:val="Emphasis"/>
    <w:basedOn w:val="Standaardalinea-lettertype"/>
    <w:uiPriority w:val="20"/>
    <w:qFormat/>
    <w:rsid w:val="00FD753D"/>
    <w:rPr>
      <w:i/>
      <w:iCs/>
    </w:rPr>
  </w:style>
  <w:style w:type="paragraph" w:styleId="Koptekst">
    <w:name w:val="header"/>
    <w:basedOn w:val="Standaard"/>
    <w:link w:val="KoptekstChar"/>
    <w:uiPriority w:val="99"/>
    <w:unhideWhenUsed/>
    <w:rsid w:val="00FD753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753D"/>
    <w:rPr>
      <w:rFonts w:ascii="Tw Cen MT" w:hAnsi="Tw Cen MT"/>
      <w:szCs w:val="22"/>
    </w:rPr>
  </w:style>
  <w:style w:type="paragraph" w:styleId="Voettekst">
    <w:name w:val="footer"/>
    <w:basedOn w:val="Standaard"/>
    <w:link w:val="VoettekstChar"/>
    <w:uiPriority w:val="99"/>
    <w:unhideWhenUsed/>
    <w:rsid w:val="00FD753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753D"/>
    <w:rPr>
      <w:rFonts w:ascii="Tw Cen MT" w:hAnsi="Tw Cen MT"/>
      <w:szCs w:val="22"/>
    </w:rPr>
  </w:style>
  <w:style w:type="character" w:customStyle="1" w:styleId="apple-converted-space">
    <w:name w:val="apple-converted-space"/>
    <w:basedOn w:val="Standaardalinea-lettertype"/>
    <w:rsid w:val="00FD753D"/>
  </w:style>
  <w:style w:type="character" w:styleId="Hyperlink">
    <w:name w:val="Hyperlink"/>
    <w:basedOn w:val="Standaardalinea-lettertype"/>
    <w:uiPriority w:val="99"/>
    <w:unhideWhenUsed/>
    <w:rsid w:val="00FD753D"/>
    <w:rPr>
      <w:color w:val="0000FF"/>
      <w:u w:val="single"/>
    </w:rPr>
  </w:style>
  <w:style w:type="paragraph" w:styleId="Lijstalinea">
    <w:name w:val="List Paragraph"/>
    <w:basedOn w:val="Standaard"/>
    <w:uiPriority w:val="34"/>
    <w:qFormat/>
    <w:rsid w:val="00FD753D"/>
    <w:pPr>
      <w:spacing w:line="240" w:lineRule="auto"/>
      <w:ind w:left="720"/>
      <w:contextualSpacing/>
    </w:pPr>
    <w:rPr>
      <w:rFonts w:eastAsiaTheme="minorEastAsia"/>
      <w:szCs w:val="24"/>
      <w:lang w:val="en-GB" w:eastAsia="nl-NL"/>
    </w:rPr>
  </w:style>
  <w:style w:type="paragraph" w:styleId="Tekstopmerking">
    <w:name w:val="annotation text"/>
    <w:basedOn w:val="Standaard"/>
    <w:link w:val="TekstopmerkingChar"/>
    <w:uiPriority w:val="99"/>
    <w:semiHidden/>
    <w:unhideWhenUsed/>
    <w:rsid w:val="00FD753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D753D"/>
    <w:rPr>
      <w:rFonts w:ascii="Tw Cen MT" w:hAnsi="Tw Cen MT"/>
      <w:sz w:val="20"/>
      <w:szCs w:val="20"/>
    </w:rPr>
  </w:style>
  <w:style w:type="character" w:customStyle="1" w:styleId="OnderwerpvanopmerkingChar">
    <w:name w:val="Onderwerp van opmerking Char"/>
    <w:basedOn w:val="TekstopmerkingChar"/>
    <w:link w:val="Onderwerpvanopmerking"/>
    <w:uiPriority w:val="99"/>
    <w:semiHidden/>
    <w:rsid w:val="00FD753D"/>
    <w:rPr>
      <w:rFonts w:ascii="Tw Cen MT" w:hAnsi="Tw Cen MT"/>
      <w:b/>
      <w:bCs/>
      <w:sz w:val="20"/>
      <w:szCs w:val="20"/>
    </w:rPr>
  </w:style>
  <w:style w:type="paragraph" w:styleId="Onderwerpvanopmerking">
    <w:name w:val="annotation subject"/>
    <w:basedOn w:val="Tekstopmerking"/>
    <w:next w:val="Tekstopmerking"/>
    <w:link w:val="OnderwerpvanopmerkingChar"/>
    <w:uiPriority w:val="99"/>
    <w:semiHidden/>
    <w:unhideWhenUsed/>
    <w:rsid w:val="00FD753D"/>
    <w:rPr>
      <w:b/>
      <w:bCs/>
    </w:rPr>
  </w:style>
  <w:style w:type="character" w:styleId="Intensievebenadrukking">
    <w:name w:val="Intense Emphasis"/>
    <w:uiPriority w:val="21"/>
    <w:qFormat/>
    <w:rsid w:val="00FD753D"/>
    <w:rPr>
      <w:b/>
      <w:i/>
      <w:color w:val="ED7D31" w:themeColor="accent2"/>
      <w:spacing w:val="10"/>
    </w:rPr>
  </w:style>
  <w:style w:type="paragraph" w:customStyle="1" w:styleId="Stijl1">
    <w:name w:val="Stijl1"/>
    <w:basedOn w:val="Kop1"/>
    <w:rsid w:val="00FD753D"/>
    <w:rPr>
      <w:b w:val="0"/>
    </w:rPr>
  </w:style>
  <w:style w:type="paragraph" w:styleId="Duidelijkcitaat">
    <w:name w:val="Intense Quote"/>
    <w:basedOn w:val="Standaard"/>
    <w:next w:val="Standaard"/>
    <w:link w:val="DuidelijkcitaatChar"/>
    <w:uiPriority w:val="30"/>
    <w:qFormat/>
    <w:rsid w:val="00FD753D"/>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FD753D"/>
    <w:rPr>
      <w:rFonts w:ascii="Tw Cen MT" w:hAnsi="Tw Cen MT"/>
      <w:b/>
      <w:bCs/>
      <w:i/>
      <w:iCs/>
      <w:color w:val="4472C4" w:themeColor="accent1"/>
      <w:szCs w:val="22"/>
    </w:rPr>
  </w:style>
  <w:style w:type="paragraph" w:styleId="Kopvaninhoudsopgave">
    <w:name w:val="TOC Heading"/>
    <w:basedOn w:val="Kop1"/>
    <w:next w:val="Standaard"/>
    <w:uiPriority w:val="39"/>
    <w:unhideWhenUsed/>
    <w:qFormat/>
    <w:rsid w:val="00FD753D"/>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Cs/>
      <w:color w:val="2F5496" w:themeColor="accent1" w:themeShade="BF"/>
      <w:sz w:val="28"/>
      <w:szCs w:val="28"/>
      <w:lang w:val="nl-NL"/>
    </w:rPr>
  </w:style>
  <w:style w:type="paragraph" w:styleId="Inhopg1">
    <w:name w:val="toc 1"/>
    <w:basedOn w:val="Standaard"/>
    <w:next w:val="Standaard"/>
    <w:autoRedefine/>
    <w:uiPriority w:val="39"/>
    <w:unhideWhenUsed/>
    <w:rsid w:val="00FD753D"/>
    <w:pPr>
      <w:spacing w:after="100"/>
    </w:pPr>
  </w:style>
  <w:style w:type="paragraph" w:styleId="Inhopg2">
    <w:name w:val="toc 2"/>
    <w:basedOn w:val="Standaard"/>
    <w:next w:val="Standaard"/>
    <w:autoRedefine/>
    <w:uiPriority w:val="39"/>
    <w:unhideWhenUsed/>
    <w:rsid w:val="00FD753D"/>
    <w:pPr>
      <w:spacing w:after="100"/>
      <w:ind w:left="240"/>
    </w:pPr>
  </w:style>
  <w:style w:type="character" w:customStyle="1" w:styleId="normaltextrun">
    <w:name w:val="normaltextrun"/>
    <w:basedOn w:val="Standaardalinea-lettertype"/>
    <w:rsid w:val="00FD753D"/>
  </w:style>
  <w:style w:type="character" w:customStyle="1" w:styleId="spellingerror">
    <w:name w:val="spellingerror"/>
    <w:basedOn w:val="Standaardalinea-lettertype"/>
    <w:rsid w:val="00FD753D"/>
  </w:style>
  <w:style w:type="table" w:styleId="Tabelraster">
    <w:name w:val="Table Grid"/>
    <w:basedOn w:val="Standaardtabel"/>
    <w:uiPriority w:val="59"/>
    <w:rsid w:val="00FD7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D753D"/>
    <w:pPr>
      <w:spacing w:after="100"/>
      <w:ind w:left="480"/>
    </w:pPr>
  </w:style>
  <w:style w:type="character" w:styleId="Paginanummer">
    <w:name w:val="page number"/>
    <w:basedOn w:val="Standaardalinea-lettertype"/>
    <w:uiPriority w:val="99"/>
    <w:semiHidden/>
    <w:unhideWhenUsed/>
    <w:rsid w:val="005475D5"/>
  </w:style>
  <w:style w:type="paragraph" w:styleId="Citaat">
    <w:name w:val="Quote"/>
    <w:basedOn w:val="Standaard"/>
    <w:next w:val="Standaard"/>
    <w:link w:val="CitaatChar"/>
    <w:uiPriority w:val="29"/>
    <w:qFormat/>
    <w:rsid w:val="00E948CC"/>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948CC"/>
    <w:rPr>
      <w:rFonts w:ascii="Tw Cen MT" w:hAnsi="Tw Cen MT"/>
      <w:i/>
      <w:iCs/>
      <w:color w:val="404040" w:themeColor="text1" w:themeTint="BF"/>
      <w:szCs w:val="22"/>
    </w:rPr>
  </w:style>
  <w:style w:type="character" w:styleId="Verwijzingopmerking">
    <w:name w:val="annotation reference"/>
    <w:basedOn w:val="Standaardalinea-lettertype"/>
    <w:uiPriority w:val="99"/>
    <w:semiHidden/>
    <w:unhideWhenUsed/>
    <w:rsid w:val="00F73079"/>
    <w:rPr>
      <w:sz w:val="16"/>
      <w:szCs w:val="16"/>
    </w:rPr>
  </w:style>
  <w:style w:type="paragraph" w:styleId="Revisie">
    <w:name w:val="Revision"/>
    <w:hidden/>
    <w:uiPriority w:val="99"/>
    <w:semiHidden/>
    <w:rsid w:val="009818F0"/>
    <w:rPr>
      <w:rFonts w:ascii="Tw Cen MT" w:hAnsi="Tw Cen MT"/>
      <w:szCs w:val="22"/>
    </w:rPr>
  </w:style>
  <w:style w:type="character" w:customStyle="1" w:styleId="UnresolvedMention">
    <w:name w:val="Unresolved Mention"/>
    <w:basedOn w:val="Standaardalinea-lettertype"/>
    <w:uiPriority w:val="99"/>
    <w:semiHidden/>
    <w:unhideWhenUsed/>
    <w:rsid w:val="00E23F1A"/>
    <w:rPr>
      <w:color w:val="605E5C"/>
      <w:shd w:val="clear" w:color="auto" w:fill="E1DFDD"/>
    </w:rPr>
  </w:style>
  <w:style w:type="character" w:styleId="GevolgdeHyperlink">
    <w:name w:val="FollowedHyperlink"/>
    <w:basedOn w:val="Standaardalinea-lettertype"/>
    <w:uiPriority w:val="99"/>
    <w:semiHidden/>
    <w:unhideWhenUsed/>
    <w:rsid w:val="00E23F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753D"/>
    <w:pPr>
      <w:spacing w:line="276" w:lineRule="auto"/>
    </w:pPr>
    <w:rPr>
      <w:rFonts w:ascii="Tw Cen MT" w:hAnsi="Tw Cen MT"/>
      <w:szCs w:val="22"/>
    </w:rPr>
  </w:style>
  <w:style w:type="paragraph" w:styleId="Kop1">
    <w:name w:val="heading 1"/>
    <w:basedOn w:val="Standaard1"/>
    <w:next w:val="Standaard1"/>
    <w:link w:val="Kop1Char"/>
    <w:rsid w:val="00FD753D"/>
    <w:pPr>
      <w:keepNext/>
      <w:keepLines/>
      <w:spacing w:before="400"/>
      <w:outlineLvl w:val="0"/>
    </w:pPr>
    <w:rPr>
      <w:b/>
      <w:color w:val="7B230B"/>
      <w:sz w:val="40"/>
      <w:szCs w:val="40"/>
    </w:rPr>
  </w:style>
  <w:style w:type="paragraph" w:styleId="Kop2">
    <w:name w:val="heading 2"/>
    <w:basedOn w:val="Standaard1"/>
    <w:next w:val="Standaard1"/>
    <w:link w:val="Kop2Char"/>
    <w:rsid w:val="00FD753D"/>
    <w:pPr>
      <w:keepNext/>
      <w:keepLines/>
      <w:spacing w:before="360"/>
      <w:outlineLvl w:val="1"/>
    </w:pPr>
    <w:rPr>
      <w:color w:val="7B230B"/>
      <w:sz w:val="32"/>
      <w:szCs w:val="32"/>
    </w:rPr>
  </w:style>
  <w:style w:type="paragraph" w:styleId="Kop3">
    <w:name w:val="heading 3"/>
    <w:basedOn w:val="Standaard"/>
    <w:next w:val="Standaard"/>
    <w:link w:val="Kop3Char"/>
    <w:uiPriority w:val="9"/>
    <w:unhideWhenUsed/>
    <w:qFormat/>
    <w:rsid w:val="00FD753D"/>
    <w:pPr>
      <w:keepNext/>
      <w:keepLines/>
      <w:spacing w:before="320" w:after="120" w:line="240" w:lineRule="auto"/>
      <w:outlineLvl w:val="2"/>
    </w:pPr>
    <w:rPr>
      <w:rFonts w:eastAsiaTheme="majorEastAsia" w:cstheme="majorBidi"/>
      <w:bCs/>
      <w:color w:val="7B230B"/>
      <w:sz w:val="28"/>
    </w:rPr>
  </w:style>
  <w:style w:type="paragraph" w:styleId="Kop4">
    <w:name w:val="heading 4"/>
    <w:basedOn w:val="Standaard"/>
    <w:next w:val="Standaard"/>
    <w:link w:val="Kop4Char"/>
    <w:uiPriority w:val="9"/>
    <w:unhideWhenUsed/>
    <w:qFormat/>
    <w:rsid w:val="00FD753D"/>
    <w:pPr>
      <w:keepNext/>
      <w:keepLines/>
      <w:spacing w:before="280" w:after="80"/>
      <w:outlineLvl w:val="3"/>
    </w:pPr>
    <w:rPr>
      <w:rFonts w:eastAsiaTheme="majorEastAsia" w:cstheme="majorBidi"/>
      <w:bCs/>
      <w:iCs/>
      <w:color w:val="666666"/>
    </w:rPr>
  </w:style>
  <w:style w:type="paragraph" w:styleId="Kop5">
    <w:name w:val="heading 5"/>
    <w:basedOn w:val="Standaard"/>
    <w:next w:val="Standaard"/>
    <w:link w:val="Kop5Char"/>
    <w:uiPriority w:val="9"/>
    <w:unhideWhenUsed/>
    <w:qFormat/>
    <w:rsid w:val="00FD753D"/>
    <w:pPr>
      <w:keepNext/>
      <w:keepLines/>
      <w:outlineLvl w:val="4"/>
    </w:pPr>
    <w:rPr>
      <w:rFonts w:eastAsiaTheme="majorEastAsia" w:cstheme="majorBidi"/>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FD753D"/>
    <w:pPr>
      <w:pBdr>
        <w:top w:val="nil"/>
        <w:left w:val="nil"/>
        <w:bottom w:val="nil"/>
        <w:right w:val="nil"/>
        <w:between w:val="nil"/>
      </w:pBdr>
      <w:spacing w:before="120" w:after="120" w:line="276" w:lineRule="auto"/>
    </w:pPr>
    <w:rPr>
      <w:rFonts w:ascii="Tw Cen MT" w:eastAsia="Arial" w:hAnsi="Tw Cen MT" w:cs="Arial"/>
      <w:color w:val="000000"/>
      <w:szCs w:val="22"/>
      <w:lang w:val="nl" w:eastAsia="nl-NL"/>
    </w:rPr>
  </w:style>
  <w:style w:type="character" w:customStyle="1" w:styleId="Kop1Char">
    <w:name w:val="Kop 1 Char"/>
    <w:basedOn w:val="Standaardalinea-lettertype"/>
    <w:link w:val="Kop1"/>
    <w:rsid w:val="00FD753D"/>
    <w:rPr>
      <w:rFonts w:ascii="Tw Cen MT" w:eastAsia="Arial" w:hAnsi="Tw Cen MT" w:cs="Arial"/>
      <w:b/>
      <w:color w:val="7B230B"/>
      <w:sz w:val="40"/>
      <w:szCs w:val="40"/>
      <w:lang w:val="nl" w:eastAsia="nl-NL"/>
    </w:rPr>
  </w:style>
  <w:style w:type="character" w:customStyle="1" w:styleId="Kop2Char">
    <w:name w:val="Kop 2 Char"/>
    <w:basedOn w:val="Standaardalinea-lettertype"/>
    <w:link w:val="Kop2"/>
    <w:rsid w:val="00FD753D"/>
    <w:rPr>
      <w:rFonts w:ascii="Tw Cen MT" w:eastAsia="Arial" w:hAnsi="Tw Cen MT" w:cs="Arial"/>
      <w:color w:val="7B230B"/>
      <w:sz w:val="32"/>
      <w:szCs w:val="32"/>
      <w:lang w:val="nl" w:eastAsia="nl-NL"/>
    </w:rPr>
  </w:style>
  <w:style w:type="character" w:customStyle="1" w:styleId="Kop3Char">
    <w:name w:val="Kop 3 Char"/>
    <w:basedOn w:val="Standaardalinea-lettertype"/>
    <w:link w:val="Kop3"/>
    <w:uiPriority w:val="9"/>
    <w:rsid w:val="00FD753D"/>
    <w:rPr>
      <w:rFonts w:ascii="Tw Cen MT" w:eastAsiaTheme="majorEastAsia" w:hAnsi="Tw Cen MT" w:cstheme="majorBidi"/>
      <w:bCs/>
      <w:color w:val="7B230B"/>
      <w:sz w:val="28"/>
      <w:szCs w:val="22"/>
    </w:rPr>
  </w:style>
  <w:style w:type="character" w:customStyle="1" w:styleId="Kop4Char">
    <w:name w:val="Kop 4 Char"/>
    <w:basedOn w:val="Standaardalinea-lettertype"/>
    <w:link w:val="Kop4"/>
    <w:uiPriority w:val="9"/>
    <w:rsid w:val="00FD753D"/>
    <w:rPr>
      <w:rFonts w:ascii="Tw Cen MT" w:eastAsiaTheme="majorEastAsia" w:hAnsi="Tw Cen MT" w:cstheme="majorBidi"/>
      <w:bCs/>
      <w:iCs/>
      <w:color w:val="666666"/>
      <w:szCs w:val="22"/>
    </w:rPr>
  </w:style>
  <w:style w:type="character" w:customStyle="1" w:styleId="Kop5Char">
    <w:name w:val="Kop 5 Char"/>
    <w:basedOn w:val="Standaardalinea-lettertype"/>
    <w:link w:val="Kop5"/>
    <w:uiPriority w:val="9"/>
    <w:rsid w:val="00FD753D"/>
    <w:rPr>
      <w:rFonts w:ascii="Tw Cen MT" w:eastAsiaTheme="majorEastAsia" w:hAnsi="Tw Cen MT" w:cstheme="majorBidi"/>
      <w:i/>
      <w:color w:val="666666"/>
      <w:szCs w:val="22"/>
    </w:rPr>
  </w:style>
  <w:style w:type="paragraph" w:styleId="Geenafstand">
    <w:name w:val="No Spacing"/>
    <w:link w:val="GeenafstandChar"/>
    <w:uiPriority w:val="1"/>
    <w:qFormat/>
    <w:rsid w:val="00FD753D"/>
    <w:rPr>
      <w:sz w:val="22"/>
      <w:szCs w:val="22"/>
    </w:rPr>
  </w:style>
  <w:style w:type="character" w:customStyle="1" w:styleId="GeenafstandChar">
    <w:name w:val="Geen afstand Char"/>
    <w:basedOn w:val="Standaardalinea-lettertype"/>
    <w:link w:val="Geenafstand"/>
    <w:uiPriority w:val="1"/>
    <w:rsid w:val="00FD753D"/>
    <w:rPr>
      <w:sz w:val="22"/>
      <w:szCs w:val="22"/>
    </w:rPr>
  </w:style>
  <w:style w:type="paragraph" w:customStyle="1" w:styleId="Kop10">
    <w:name w:val="Kop1"/>
    <w:basedOn w:val="Geenafstand"/>
    <w:qFormat/>
    <w:rsid w:val="00FD753D"/>
    <w:rPr>
      <w:rFonts w:cs="Arial"/>
      <w:i/>
      <w:color w:val="4B5027"/>
      <w:sz w:val="28"/>
      <w:szCs w:val="28"/>
    </w:rPr>
  </w:style>
  <w:style w:type="paragraph" w:customStyle="1" w:styleId="broodlinks">
    <w:name w:val="brood links"/>
    <w:basedOn w:val="Geenafstand"/>
    <w:qFormat/>
    <w:rsid w:val="00FD753D"/>
    <w:pPr>
      <w:ind w:right="992"/>
    </w:pPr>
    <w:rPr>
      <w:rFonts w:cs="Arial"/>
      <w:sz w:val="24"/>
      <w:szCs w:val="24"/>
    </w:rPr>
  </w:style>
  <w:style w:type="paragraph" w:customStyle="1" w:styleId="broodrechts">
    <w:name w:val="brood rechts"/>
    <w:basedOn w:val="Geenafstand"/>
    <w:qFormat/>
    <w:rsid w:val="00FD753D"/>
    <w:pPr>
      <w:ind w:left="1134"/>
    </w:pPr>
    <w:rPr>
      <w:rFonts w:cs="Arial"/>
      <w:sz w:val="24"/>
      <w:szCs w:val="24"/>
    </w:rPr>
  </w:style>
  <w:style w:type="character" w:customStyle="1" w:styleId="BallontekstChar">
    <w:name w:val="Ballontekst Char"/>
    <w:basedOn w:val="Standaardalinea-lettertype"/>
    <w:link w:val="Ballontekst"/>
    <w:uiPriority w:val="99"/>
    <w:semiHidden/>
    <w:rsid w:val="00FD753D"/>
    <w:rPr>
      <w:rFonts w:ascii="Lucida Grande" w:hAnsi="Lucida Grande"/>
      <w:sz w:val="18"/>
      <w:szCs w:val="18"/>
    </w:rPr>
  </w:style>
  <w:style w:type="paragraph" w:styleId="Ballontekst">
    <w:name w:val="Balloon Text"/>
    <w:basedOn w:val="Standaard"/>
    <w:link w:val="BallontekstChar"/>
    <w:uiPriority w:val="99"/>
    <w:semiHidden/>
    <w:unhideWhenUsed/>
    <w:rsid w:val="00FD753D"/>
    <w:pPr>
      <w:spacing w:line="240" w:lineRule="auto"/>
    </w:pPr>
    <w:rPr>
      <w:rFonts w:ascii="Lucida Grande" w:hAnsi="Lucida Grande"/>
      <w:sz w:val="18"/>
      <w:szCs w:val="18"/>
    </w:rPr>
  </w:style>
  <w:style w:type="paragraph" w:styleId="Normaalweb">
    <w:name w:val="Normal (Web)"/>
    <w:basedOn w:val="Standaard"/>
    <w:uiPriority w:val="99"/>
    <w:unhideWhenUsed/>
    <w:rsid w:val="00FD753D"/>
    <w:pPr>
      <w:spacing w:before="100" w:beforeAutospacing="1" w:after="100" w:afterAutospacing="1" w:line="240" w:lineRule="auto"/>
    </w:pPr>
    <w:rPr>
      <w:rFonts w:ascii="Times" w:eastAsiaTheme="minorEastAsia" w:hAnsi="Times" w:cs="Times New Roman"/>
      <w:sz w:val="20"/>
      <w:szCs w:val="20"/>
      <w:lang w:eastAsia="nl-NL"/>
    </w:rPr>
  </w:style>
  <w:style w:type="character" w:styleId="Nadruk">
    <w:name w:val="Emphasis"/>
    <w:basedOn w:val="Standaardalinea-lettertype"/>
    <w:uiPriority w:val="20"/>
    <w:qFormat/>
    <w:rsid w:val="00FD753D"/>
    <w:rPr>
      <w:i/>
      <w:iCs/>
    </w:rPr>
  </w:style>
  <w:style w:type="paragraph" w:styleId="Koptekst">
    <w:name w:val="header"/>
    <w:basedOn w:val="Standaard"/>
    <w:link w:val="KoptekstChar"/>
    <w:uiPriority w:val="99"/>
    <w:unhideWhenUsed/>
    <w:rsid w:val="00FD753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D753D"/>
    <w:rPr>
      <w:rFonts w:ascii="Tw Cen MT" w:hAnsi="Tw Cen MT"/>
      <w:szCs w:val="22"/>
    </w:rPr>
  </w:style>
  <w:style w:type="paragraph" w:styleId="Voettekst">
    <w:name w:val="footer"/>
    <w:basedOn w:val="Standaard"/>
    <w:link w:val="VoettekstChar"/>
    <w:uiPriority w:val="99"/>
    <w:unhideWhenUsed/>
    <w:rsid w:val="00FD753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D753D"/>
    <w:rPr>
      <w:rFonts w:ascii="Tw Cen MT" w:hAnsi="Tw Cen MT"/>
      <w:szCs w:val="22"/>
    </w:rPr>
  </w:style>
  <w:style w:type="character" w:customStyle="1" w:styleId="apple-converted-space">
    <w:name w:val="apple-converted-space"/>
    <w:basedOn w:val="Standaardalinea-lettertype"/>
    <w:rsid w:val="00FD753D"/>
  </w:style>
  <w:style w:type="character" w:styleId="Hyperlink">
    <w:name w:val="Hyperlink"/>
    <w:basedOn w:val="Standaardalinea-lettertype"/>
    <w:uiPriority w:val="99"/>
    <w:unhideWhenUsed/>
    <w:rsid w:val="00FD753D"/>
    <w:rPr>
      <w:color w:val="0000FF"/>
      <w:u w:val="single"/>
    </w:rPr>
  </w:style>
  <w:style w:type="paragraph" w:styleId="Lijstalinea">
    <w:name w:val="List Paragraph"/>
    <w:basedOn w:val="Standaard"/>
    <w:uiPriority w:val="34"/>
    <w:qFormat/>
    <w:rsid w:val="00FD753D"/>
    <w:pPr>
      <w:spacing w:line="240" w:lineRule="auto"/>
      <w:ind w:left="720"/>
      <w:contextualSpacing/>
    </w:pPr>
    <w:rPr>
      <w:rFonts w:eastAsiaTheme="minorEastAsia"/>
      <w:szCs w:val="24"/>
      <w:lang w:val="en-GB" w:eastAsia="nl-NL"/>
    </w:rPr>
  </w:style>
  <w:style w:type="paragraph" w:styleId="Tekstopmerking">
    <w:name w:val="annotation text"/>
    <w:basedOn w:val="Standaard"/>
    <w:link w:val="TekstopmerkingChar"/>
    <w:uiPriority w:val="99"/>
    <w:semiHidden/>
    <w:unhideWhenUsed/>
    <w:rsid w:val="00FD753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D753D"/>
    <w:rPr>
      <w:rFonts w:ascii="Tw Cen MT" w:hAnsi="Tw Cen MT"/>
      <w:sz w:val="20"/>
      <w:szCs w:val="20"/>
    </w:rPr>
  </w:style>
  <w:style w:type="character" w:customStyle="1" w:styleId="OnderwerpvanopmerkingChar">
    <w:name w:val="Onderwerp van opmerking Char"/>
    <w:basedOn w:val="TekstopmerkingChar"/>
    <w:link w:val="Onderwerpvanopmerking"/>
    <w:uiPriority w:val="99"/>
    <w:semiHidden/>
    <w:rsid w:val="00FD753D"/>
    <w:rPr>
      <w:rFonts w:ascii="Tw Cen MT" w:hAnsi="Tw Cen MT"/>
      <w:b/>
      <w:bCs/>
      <w:sz w:val="20"/>
      <w:szCs w:val="20"/>
    </w:rPr>
  </w:style>
  <w:style w:type="paragraph" w:styleId="Onderwerpvanopmerking">
    <w:name w:val="annotation subject"/>
    <w:basedOn w:val="Tekstopmerking"/>
    <w:next w:val="Tekstopmerking"/>
    <w:link w:val="OnderwerpvanopmerkingChar"/>
    <w:uiPriority w:val="99"/>
    <w:semiHidden/>
    <w:unhideWhenUsed/>
    <w:rsid w:val="00FD753D"/>
    <w:rPr>
      <w:b/>
      <w:bCs/>
    </w:rPr>
  </w:style>
  <w:style w:type="character" w:styleId="Intensievebenadrukking">
    <w:name w:val="Intense Emphasis"/>
    <w:uiPriority w:val="21"/>
    <w:qFormat/>
    <w:rsid w:val="00FD753D"/>
    <w:rPr>
      <w:b/>
      <w:i/>
      <w:color w:val="ED7D31" w:themeColor="accent2"/>
      <w:spacing w:val="10"/>
    </w:rPr>
  </w:style>
  <w:style w:type="paragraph" w:customStyle="1" w:styleId="Stijl1">
    <w:name w:val="Stijl1"/>
    <w:basedOn w:val="Kop1"/>
    <w:rsid w:val="00FD753D"/>
    <w:rPr>
      <w:b w:val="0"/>
    </w:rPr>
  </w:style>
  <w:style w:type="paragraph" w:styleId="Duidelijkcitaat">
    <w:name w:val="Intense Quote"/>
    <w:basedOn w:val="Standaard"/>
    <w:next w:val="Standaard"/>
    <w:link w:val="DuidelijkcitaatChar"/>
    <w:uiPriority w:val="30"/>
    <w:qFormat/>
    <w:rsid w:val="00FD753D"/>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FD753D"/>
    <w:rPr>
      <w:rFonts w:ascii="Tw Cen MT" w:hAnsi="Tw Cen MT"/>
      <w:b/>
      <w:bCs/>
      <w:i/>
      <w:iCs/>
      <w:color w:val="4472C4" w:themeColor="accent1"/>
      <w:szCs w:val="22"/>
    </w:rPr>
  </w:style>
  <w:style w:type="paragraph" w:styleId="Kopvaninhoudsopgave">
    <w:name w:val="TOC Heading"/>
    <w:basedOn w:val="Kop1"/>
    <w:next w:val="Standaard"/>
    <w:uiPriority w:val="39"/>
    <w:unhideWhenUsed/>
    <w:qFormat/>
    <w:rsid w:val="00FD753D"/>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Cs/>
      <w:color w:val="2F5496" w:themeColor="accent1" w:themeShade="BF"/>
      <w:sz w:val="28"/>
      <w:szCs w:val="28"/>
      <w:lang w:val="nl-NL"/>
    </w:rPr>
  </w:style>
  <w:style w:type="paragraph" w:styleId="Inhopg1">
    <w:name w:val="toc 1"/>
    <w:basedOn w:val="Standaard"/>
    <w:next w:val="Standaard"/>
    <w:autoRedefine/>
    <w:uiPriority w:val="39"/>
    <w:unhideWhenUsed/>
    <w:rsid w:val="00FD753D"/>
    <w:pPr>
      <w:spacing w:after="100"/>
    </w:pPr>
  </w:style>
  <w:style w:type="paragraph" w:styleId="Inhopg2">
    <w:name w:val="toc 2"/>
    <w:basedOn w:val="Standaard"/>
    <w:next w:val="Standaard"/>
    <w:autoRedefine/>
    <w:uiPriority w:val="39"/>
    <w:unhideWhenUsed/>
    <w:rsid w:val="00FD753D"/>
    <w:pPr>
      <w:spacing w:after="100"/>
      <w:ind w:left="240"/>
    </w:pPr>
  </w:style>
  <w:style w:type="character" w:customStyle="1" w:styleId="normaltextrun">
    <w:name w:val="normaltextrun"/>
    <w:basedOn w:val="Standaardalinea-lettertype"/>
    <w:rsid w:val="00FD753D"/>
  </w:style>
  <w:style w:type="character" w:customStyle="1" w:styleId="spellingerror">
    <w:name w:val="spellingerror"/>
    <w:basedOn w:val="Standaardalinea-lettertype"/>
    <w:rsid w:val="00FD753D"/>
  </w:style>
  <w:style w:type="table" w:styleId="Tabelraster">
    <w:name w:val="Table Grid"/>
    <w:basedOn w:val="Standaardtabel"/>
    <w:uiPriority w:val="59"/>
    <w:rsid w:val="00FD7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D753D"/>
    <w:pPr>
      <w:spacing w:after="100"/>
      <w:ind w:left="480"/>
    </w:pPr>
  </w:style>
  <w:style w:type="character" w:styleId="Paginanummer">
    <w:name w:val="page number"/>
    <w:basedOn w:val="Standaardalinea-lettertype"/>
    <w:uiPriority w:val="99"/>
    <w:semiHidden/>
    <w:unhideWhenUsed/>
    <w:rsid w:val="005475D5"/>
  </w:style>
  <w:style w:type="paragraph" w:styleId="Citaat">
    <w:name w:val="Quote"/>
    <w:basedOn w:val="Standaard"/>
    <w:next w:val="Standaard"/>
    <w:link w:val="CitaatChar"/>
    <w:uiPriority w:val="29"/>
    <w:qFormat/>
    <w:rsid w:val="00E948CC"/>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948CC"/>
    <w:rPr>
      <w:rFonts w:ascii="Tw Cen MT" w:hAnsi="Tw Cen MT"/>
      <w:i/>
      <w:iCs/>
      <w:color w:val="404040" w:themeColor="text1" w:themeTint="BF"/>
      <w:szCs w:val="22"/>
    </w:rPr>
  </w:style>
  <w:style w:type="character" w:styleId="Verwijzingopmerking">
    <w:name w:val="annotation reference"/>
    <w:basedOn w:val="Standaardalinea-lettertype"/>
    <w:uiPriority w:val="99"/>
    <w:semiHidden/>
    <w:unhideWhenUsed/>
    <w:rsid w:val="00F73079"/>
    <w:rPr>
      <w:sz w:val="16"/>
      <w:szCs w:val="16"/>
    </w:rPr>
  </w:style>
  <w:style w:type="paragraph" w:styleId="Revisie">
    <w:name w:val="Revision"/>
    <w:hidden/>
    <w:uiPriority w:val="99"/>
    <w:semiHidden/>
    <w:rsid w:val="009818F0"/>
    <w:rPr>
      <w:rFonts w:ascii="Tw Cen MT" w:hAnsi="Tw Cen MT"/>
      <w:szCs w:val="22"/>
    </w:rPr>
  </w:style>
  <w:style w:type="character" w:customStyle="1" w:styleId="UnresolvedMention">
    <w:name w:val="Unresolved Mention"/>
    <w:basedOn w:val="Standaardalinea-lettertype"/>
    <w:uiPriority w:val="99"/>
    <w:semiHidden/>
    <w:unhideWhenUsed/>
    <w:rsid w:val="00E23F1A"/>
    <w:rPr>
      <w:color w:val="605E5C"/>
      <w:shd w:val="clear" w:color="auto" w:fill="E1DFDD"/>
    </w:rPr>
  </w:style>
  <w:style w:type="character" w:styleId="GevolgdeHyperlink">
    <w:name w:val="FollowedHyperlink"/>
    <w:basedOn w:val="Standaardalinea-lettertype"/>
    <w:uiPriority w:val="99"/>
    <w:semiHidden/>
    <w:unhideWhenUsed/>
    <w:rsid w:val="00E23F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360132">
      <w:bodyDiv w:val="1"/>
      <w:marLeft w:val="0"/>
      <w:marRight w:val="0"/>
      <w:marTop w:val="0"/>
      <w:marBottom w:val="0"/>
      <w:divBdr>
        <w:top w:val="none" w:sz="0" w:space="0" w:color="auto"/>
        <w:left w:val="none" w:sz="0" w:space="0" w:color="auto"/>
        <w:bottom w:val="none" w:sz="0" w:space="0" w:color="auto"/>
        <w:right w:val="none" w:sz="0" w:space="0" w:color="auto"/>
      </w:divBdr>
      <w:divsChild>
        <w:div w:id="1735079623">
          <w:marLeft w:val="0"/>
          <w:marRight w:val="0"/>
          <w:marTop w:val="0"/>
          <w:marBottom w:val="0"/>
          <w:divBdr>
            <w:top w:val="none" w:sz="0" w:space="0" w:color="auto"/>
            <w:left w:val="none" w:sz="0" w:space="0" w:color="auto"/>
            <w:bottom w:val="none" w:sz="0" w:space="0" w:color="auto"/>
            <w:right w:val="none" w:sz="0" w:space="0" w:color="auto"/>
          </w:divBdr>
          <w:divsChild>
            <w:div w:id="1755666512">
              <w:marLeft w:val="0"/>
              <w:marRight w:val="0"/>
              <w:marTop w:val="0"/>
              <w:marBottom w:val="0"/>
              <w:divBdr>
                <w:top w:val="none" w:sz="0" w:space="0" w:color="auto"/>
                <w:left w:val="none" w:sz="0" w:space="0" w:color="auto"/>
                <w:bottom w:val="none" w:sz="0" w:space="0" w:color="auto"/>
                <w:right w:val="none" w:sz="0" w:space="0" w:color="auto"/>
              </w:divBdr>
              <w:divsChild>
                <w:div w:id="671638254">
                  <w:marLeft w:val="0"/>
                  <w:marRight w:val="0"/>
                  <w:marTop w:val="0"/>
                  <w:marBottom w:val="0"/>
                  <w:divBdr>
                    <w:top w:val="none" w:sz="0" w:space="0" w:color="auto"/>
                    <w:left w:val="none" w:sz="0" w:space="0" w:color="auto"/>
                    <w:bottom w:val="none" w:sz="0" w:space="0" w:color="auto"/>
                    <w:right w:val="none" w:sz="0" w:space="0" w:color="auto"/>
                  </w:divBdr>
                </w:div>
              </w:divsChild>
            </w:div>
            <w:div w:id="326783194">
              <w:marLeft w:val="0"/>
              <w:marRight w:val="0"/>
              <w:marTop w:val="0"/>
              <w:marBottom w:val="0"/>
              <w:divBdr>
                <w:top w:val="none" w:sz="0" w:space="0" w:color="auto"/>
                <w:left w:val="none" w:sz="0" w:space="0" w:color="auto"/>
                <w:bottom w:val="none" w:sz="0" w:space="0" w:color="auto"/>
                <w:right w:val="none" w:sz="0" w:space="0" w:color="auto"/>
              </w:divBdr>
              <w:divsChild>
                <w:div w:id="3134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5026">
          <w:marLeft w:val="0"/>
          <w:marRight w:val="0"/>
          <w:marTop w:val="0"/>
          <w:marBottom w:val="0"/>
          <w:divBdr>
            <w:top w:val="none" w:sz="0" w:space="0" w:color="auto"/>
            <w:left w:val="none" w:sz="0" w:space="0" w:color="auto"/>
            <w:bottom w:val="none" w:sz="0" w:space="0" w:color="auto"/>
            <w:right w:val="none" w:sz="0" w:space="0" w:color="auto"/>
          </w:divBdr>
          <w:divsChild>
            <w:div w:id="116992444">
              <w:marLeft w:val="0"/>
              <w:marRight w:val="0"/>
              <w:marTop w:val="0"/>
              <w:marBottom w:val="0"/>
              <w:divBdr>
                <w:top w:val="none" w:sz="0" w:space="0" w:color="auto"/>
                <w:left w:val="none" w:sz="0" w:space="0" w:color="auto"/>
                <w:bottom w:val="none" w:sz="0" w:space="0" w:color="auto"/>
                <w:right w:val="none" w:sz="0" w:space="0" w:color="auto"/>
              </w:divBdr>
              <w:divsChild>
                <w:div w:id="2510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1524">
      <w:bodyDiv w:val="1"/>
      <w:marLeft w:val="0"/>
      <w:marRight w:val="0"/>
      <w:marTop w:val="0"/>
      <w:marBottom w:val="0"/>
      <w:divBdr>
        <w:top w:val="none" w:sz="0" w:space="0" w:color="auto"/>
        <w:left w:val="none" w:sz="0" w:space="0" w:color="auto"/>
        <w:bottom w:val="none" w:sz="0" w:space="0" w:color="auto"/>
        <w:right w:val="none" w:sz="0" w:space="0" w:color="auto"/>
      </w:divBdr>
      <w:divsChild>
        <w:div w:id="1369800098">
          <w:marLeft w:val="0"/>
          <w:marRight w:val="0"/>
          <w:marTop w:val="0"/>
          <w:marBottom w:val="0"/>
          <w:divBdr>
            <w:top w:val="none" w:sz="0" w:space="0" w:color="auto"/>
            <w:left w:val="none" w:sz="0" w:space="0" w:color="auto"/>
            <w:bottom w:val="none" w:sz="0" w:space="0" w:color="auto"/>
            <w:right w:val="none" w:sz="0" w:space="0" w:color="auto"/>
          </w:divBdr>
          <w:divsChild>
            <w:div w:id="1042092812">
              <w:marLeft w:val="0"/>
              <w:marRight w:val="0"/>
              <w:marTop w:val="0"/>
              <w:marBottom w:val="0"/>
              <w:divBdr>
                <w:top w:val="none" w:sz="0" w:space="0" w:color="auto"/>
                <w:left w:val="none" w:sz="0" w:space="0" w:color="auto"/>
                <w:bottom w:val="none" w:sz="0" w:space="0" w:color="auto"/>
                <w:right w:val="none" w:sz="0" w:space="0" w:color="auto"/>
              </w:divBdr>
              <w:divsChild>
                <w:div w:id="6787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83714">
      <w:bodyDiv w:val="1"/>
      <w:marLeft w:val="0"/>
      <w:marRight w:val="0"/>
      <w:marTop w:val="0"/>
      <w:marBottom w:val="0"/>
      <w:divBdr>
        <w:top w:val="none" w:sz="0" w:space="0" w:color="auto"/>
        <w:left w:val="none" w:sz="0" w:space="0" w:color="auto"/>
        <w:bottom w:val="none" w:sz="0" w:space="0" w:color="auto"/>
        <w:right w:val="none" w:sz="0" w:space="0" w:color="auto"/>
      </w:divBdr>
      <w:divsChild>
        <w:div w:id="311375521">
          <w:marLeft w:val="0"/>
          <w:marRight w:val="0"/>
          <w:marTop w:val="0"/>
          <w:marBottom w:val="0"/>
          <w:divBdr>
            <w:top w:val="none" w:sz="0" w:space="0" w:color="auto"/>
            <w:left w:val="none" w:sz="0" w:space="0" w:color="auto"/>
            <w:bottom w:val="none" w:sz="0" w:space="0" w:color="auto"/>
            <w:right w:val="none" w:sz="0" w:space="0" w:color="auto"/>
          </w:divBdr>
          <w:divsChild>
            <w:div w:id="1981421457">
              <w:marLeft w:val="0"/>
              <w:marRight w:val="0"/>
              <w:marTop w:val="0"/>
              <w:marBottom w:val="0"/>
              <w:divBdr>
                <w:top w:val="none" w:sz="0" w:space="0" w:color="auto"/>
                <w:left w:val="none" w:sz="0" w:space="0" w:color="auto"/>
                <w:bottom w:val="none" w:sz="0" w:space="0" w:color="auto"/>
                <w:right w:val="none" w:sz="0" w:space="0" w:color="auto"/>
              </w:divBdr>
              <w:divsChild>
                <w:div w:id="8496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65201">
      <w:bodyDiv w:val="1"/>
      <w:marLeft w:val="0"/>
      <w:marRight w:val="0"/>
      <w:marTop w:val="0"/>
      <w:marBottom w:val="0"/>
      <w:divBdr>
        <w:top w:val="none" w:sz="0" w:space="0" w:color="auto"/>
        <w:left w:val="none" w:sz="0" w:space="0" w:color="auto"/>
        <w:bottom w:val="none" w:sz="0" w:space="0" w:color="auto"/>
        <w:right w:val="none" w:sz="0" w:space="0" w:color="auto"/>
      </w:divBdr>
      <w:divsChild>
        <w:div w:id="1966694963">
          <w:marLeft w:val="0"/>
          <w:marRight w:val="0"/>
          <w:marTop w:val="0"/>
          <w:marBottom w:val="0"/>
          <w:divBdr>
            <w:top w:val="none" w:sz="0" w:space="0" w:color="auto"/>
            <w:left w:val="none" w:sz="0" w:space="0" w:color="auto"/>
            <w:bottom w:val="none" w:sz="0" w:space="0" w:color="auto"/>
            <w:right w:val="none" w:sz="0" w:space="0" w:color="auto"/>
          </w:divBdr>
          <w:divsChild>
            <w:div w:id="1653563839">
              <w:marLeft w:val="0"/>
              <w:marRight w:val="0"/>
              <w:marTop w:val="0"/>
              <w:marBottom w:val="0"/>
              <w:divBdr>
                <w:top w:val="none" w:sz="0" w:space="0" w:color="auto"/>
                <w:left w:val="none" w:sz="0" w:space="0" w:color="auto"/>
                <w:bottom w:val="none" w:sz="0" w:space="0" w:color="auto"/>
                <w:right w:val="none" w:sz="0" w:space="0" w:color="auto"/>
              </w:divBdr>
              <w:divsChild>
                <w:div w:id="4285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ysT4Uz93-a4&amp;amp=&amp;feature=youtu.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ysT4Uz93-a4&amp;amp=&amp;feature=youtu.be" TargetMode="External"/><Relationship Id="rId5" Type="http://schemas.openxmlformats.org/officeDocument/2006/relationships/settings" Target="settings.xml"/><Relationship Id="rId15" Type="http://schemas.openxmlformats.org/officeDocument/2006/relationships/hyperlink" Target="http://www.sense-of-place.eu"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96DE7-84F8-45DB-A9A3-A53D3CD2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9121</Words>
  <Characters>50166</Characters>
  <Application>Microsoft Office Word</Application>
  <DocSecurity>0</DocSecurity>
  <Lines>418</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Marie-Louise Meuris</dc:creator>
  <cp:lastModifiedBy>Gebruiker</cp:lastModifiedBy>
  <cp:revision>2</cp:revision>
  <cp:lastPrinted>2020-07-10T12:35:00Z</cp:lastPrinted>
  <dcterms:created xsi:type="dcterms:W3CDTF">2022-08-19T16:10:00Z</dcterms:created>
  <dcterms:modified xsi:type="dcterms:W3CDTF">2022-08-19T16:10:00Z</dcterms:modified>
</cp:coreProperties>
</file>